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310" w:rsidRDefault="00342310" w:rsidP="003423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34231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«</w:t>
      </w:r>
      <w:r w:rsidRPr="0034231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Кәсіби қазақ тілі</w:t>
      </w:r>
      <w:r w:rsidRPr="0034231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» пәні бойынша тәжірибелік сабақтарының жоспары</w:t>
      </w:r>
    </w:p>
    <w:p w:rsidR="00342310" w:rsidRPr="00342310" w:rsidRDefault="00342310" w:rsidP="003423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D5F37" w:rsidRPr="00342310" w:rsidRDefault="00DD5F37" w:rsidP="003423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b/>
          <w:sz w:val="28"/>
          <w:szCs w:val="28"/>
          <w:lang w:val="kk-KZ"/>
        </w:rPr>
        <w:t>Тақырып 1.</w:t>
      </w:r>
      <w:r w:rsidR="00F22456" w:rsidRPr="003423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Қазақ әдеби тілінің стилистік жүйесі</w:t>
      </w:r>
    </w:p>
    <w:p w:rsidR="00342310" w:rsidRDefault="00342310" w:rsidP="003423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34FB" w:rsidRPr="00342310" w:rsidRDefault="00CC34FB" w:rsidP="003423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342310">
        <w:rPr>
          <w:rFonts w:ascii="Times New Roman" w:hAnsi="Times New Roman" w:cs="Times New Roman"/>
          <w:sz w:val="28"/>
          <w:szCs w:val="28"/>
          <w:lang w:val="kk-KZ"/>
        </w:rPr>
        <w:t xml:space="preserve"> – тапсырмаларды орындауды практика жүзінде қолдана білуге үйрету</w:t>
      </w:r>
      <w:r w:rsidR="00342310">
        <w:rPr>
          <w:rFonts w:ascii="Times New Roman" w:hAnsi="Times New Roman" w:cs="Times New Roman"/>
          <w:sz w:val="28"/>
          <w:szCs w:val="28"/>
          <w:lang w:val="kk-KZ"/>
        </w:rPr>
        <w:t>. Тілді игеру деңгейін</w:t>
      </w:r>
      <w:r w:rsidR="008921E9" w:rsidRPr="00342310">
        <w:rPr>
          <w:rFonts w:ascii="Times New Roman" w:hAnsi="Times New Roman" w:cs="Times New Roman"/>
          <w:sz w:val="28"/>
          <w:szCs w:val="28"/>
          <w:lang w:val="kk-KZ"/>
        </w:rPr>
        <w:t xml:space="preserve"> және жалпы ли</w:t>
      </w:r>
      <w:r w:rsidR="00342310">
        <w:rPr>
          <w:rFonts w:ascii="Times New Roman" w:hAnsi="Times New Roman" w:cs="Times New Roman"/>
          <w:sz w:val="28"/>
          <w:szCs w:val="28"/>
          <w:lang w:val="kk-KZ"/>
        </w:rPr>
        <w:t>нгвистикалық даярлықты анықтау.</w:t>
      </w:r>
    </w:p>
    <w:p w:rsidR="00342310" w:rsidRDefault="00342310" w:rsidP="003423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D5F37" w:rsidRPr="00342310" w:rsidRDefault="00DD5F37" w:rsidP="003423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DD5818" w:rsidRPr="00817431" w:rsidRDefault="00817431" w:rsidP="00817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307B89" w:rsidRPr="00817431">
        <w:rPr>
          <w:rFonts w:ascii="Times New Roman" w:hAnsi="Times New Roman" w:cs="Times New Roman"/>
          <w:sz w:val="28"/>
          <w:szCs w:val="28"/>
          <w:lang w:val="kk-KZ"/>
        </w:rPr>
        <w:t>Қазақ әдеби тілінің стилистік жүйесі</w:t>
      </w:r>
      <w:r w:rsidR="00DD5818" w:rsidRPr="0081743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22456" w:rsidRPr="00817431" w:rsidRDefault="00817431" w:rsidP="00817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F22456" w:rsidRPr="00817431">
        <w:rPr>
          <w:rFonts w:ascii="Times New Roman" w:hAnsi="Times New Roman" w:cs="Times New Roman"/>
          <w:sz w:val="28"/>
          <w:szCs w:val="28"/>
          <w:lang w:val="kk-KZ"/>
        </w:rPr>
        <w:t>Тіл және сөйлеудегі шектеулер</w:t>
      </w:r>
      <w:r w:rsidR="00DD5F37" w:rsidRPr="0081743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D5F37" w:rsidRPr="00817431" w:rsidRDefault="00817431" w:rsidP="008174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F22456" w:rsidRPr="00817431">
        <w:rPr>
          <w:rFonts w:ascii="Times New Roman" w:hAnsi="Times New Roman" w:cs="Times New Roman"/>
          <w:sz w:val="28"/>
          <w:szCs w:val="28"/>
          <w:lang w:val="kk-KZ"/>
        </w:rPr>
        <w:t>Журналистика саласында қазақ тілін қолдану алғышарттары. Кәсіби қазақ тілі журналистика функциясын атқарушы пән ретінде. Қазақ тілінде журналистің кәсіби терминологиясы.</w:t>
      </w:r>
      <w:r w:rsidR="00DD5F37" w:rsidRPr="0081743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07B89" w:rsidRPr="00342310" w:rsidRDefault="00307B89" w:rsidP="00342310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kk-KZ"/>
        </w:rPr>
      </w:pPr>
    </w:p>
    <w:p w:rsidR="005B2B00" w:rsidRPr="005A30BA" w:rsidRDefault="005B2B00" w:rsidP="005A30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A30BA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5A30BA" w:rsidRPr="005A30BA" w:rsidRDefault="005A30BA" w:rsidP="008174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1 Байтұрсынов А. Тіл тағылымы (қазақ тілі мен оқу-ағартуға қатысты еңбектері). – Алматы: Ана тілі, 1992.</w:t>
      </w:r>
    </w:p>
    <w:p w:rsidR="005A30BA" w:rsidRPr="005A30BA" w:rsidRDefault="005A30BA" w:rsidP="008174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2 Мұсабекова А.А. Кәсіби бағдарлы қазақ тілі: журналситерге арналған оқу құралы. – Астана, 2006; </w:t>
      </w:r>
    </w:p>
    <w:p w:rsidR="005A30BA" w:rsidRPr="005A30BA" w:rsidRDefault="005A30BA" w:rsidP="008174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3 Момынова Б. Газет лексикасы (жүйесі мен құрылымы). – Алматы: Арыс, 1999</w:t>
      </w:r>
    </w:p>
    <w:p w:rsidR="005A30BA" w:rsidRPr="005A30BA" w:rsidRDefault="005A30BA" w:rsidP="008174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4 Аширова А. Кәсіби қазақ тілі. Оқу құралы. 2011. – 227 б.</w:t>
      </w:r>
    </w:p>
    <w:p w:rsidR="005A30BA" w:rsidRPr="005A30BA" w:rsidRDefault="005A30BA" w:rsidP="0081743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5</w:t>
      </w:r>
      <w:r w:rsidRPr="005A30B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Тер-Минасова С.Г. Тіл және мәдениетаралық коммуникация. – Алматы: Ұлттық аударма бюросы, 2018 ж. – 320 б.</w:t>
      </w:r>
    </w:p>
    <w:p w:rsidR="005A30BA" w:rsidRPr="005A30BA" w:rsidRDefault="005A30BA" w:rsidP="008174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6 Байсақалова Ұ.С. Қазақ тілі: Оқу құралы. – Астана: Фолиант, 2007. – 216б. </w:t>
      </w:r>
    </w:p>
    <w:p w:rsidR="005A30BA" w:rsidRPr="005A30BA" w:rsidRDefault="005A30BA" w:rsidP="008174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7 Іскерлік қазақ тілі: Оқу құралы. 2 басылым. – Астана: Фолиант, 2010. - 152 б. </w:t>
      </w:r>
    </w:p>
    <w:p w:rsidR="005A30BA" w:rsidRDefault="005A30BA" w:rsidP="00342310">
      <w:pPr>
        <w:pStyle w:val="a3"/>
        <w:spacing w:after="0" w:line="240" w:lineRule="auto"/>
        <w:ind w:left="1080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</w:p>
    <w:p w:rsidR="005B2B00" w:rsidRPr="00892321" w:rsidRDefault="005B2B00" w:rsidP="008923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92321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892321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DD5818" w:rsidRPr="00817431" w:rsidRDefault="00817431" w:rsidP="00342310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 Ресми іс-</w:t>
      </w:r>
      <w:r w:rsidR="00DD5818" w:rsidRPr="00817431">
        <w:rPr>
          <w:rFonts w:ascii="Times New Roman" w:hAnsi="Times New Roman" w:cs="Times New Roman"/>
          <w:sz w:val="28"/>
          <w:szCs w:val="28"/>
          <w:lang w:val="kk-KZ"/>
        </w:rPr>
        <w:t>қағаздар стилі.</w:t>
      </w:r>
    </w:p>
    <w:p w:rsidR="00DD5818" w:rsidRPr="00817431" w:rsidRDefault="00D963EC" w:rsidP="00342310">
      <w:pPr>
        <w:pStyle w:val="a4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2</w:t>
      </w:r>
      <w:r w:rsidR="00DD5818" w:rsidRPr="0081743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Ақпарат кеңістігі.</w:t>
      </w:r>
    </w:p>
    <w:p w:rsidR="00DD5818" w:rsidRPr="00817431" w:rsidRDefault="00DD5818" w:rsidP="00342310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817431">
        <w:rPr>
          <w:rFonts w:ascii="Times New Roman" w:hAnsi="Times New Roman" w:cs="Times New Roman"/>
          <w:sz w:val="28"/>
          <w:szCs w:val="28"/>
          <w:lang w:val="kk-KZ"/>
        </w:rPr>
        <w:t>3 Газет, журналдар.</w:t>
      </w:r>
    </w:p>
    <w:p w:rsidR="00DD5818" w:rsidRPr="00817431" w:rsidRDefault="00DD5818" w:rsidP="00342310">
      <w:pPr>
        <w:pStyle w:val="a4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17431">
        <w:rPr>
          <w:rFonts w:ascii="Times New Roman" w:hAnsi="Times New Roman" w:cs="Times New Roman"/>
          <w:sz w:val="28"/>
          <w:szCs w:val="28"/>
          <w:lang w:val="kk-KZ"/>
        </w:rPr>
        <w:t>4 Қазақ тілінің лексикасы.</w:t>
      </w:r>
    </w:p>
    <w:p w:rsidR="005B2B00" w:rsidRPr="00342310" w:rsidRDefault="00DD5818" w:rsidP="00342310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817431">
        <w:rPr>
          <w:rFonts w:ascii="Times New Roman" w:hAnsi="Times New Roman" w:cs="Times New Roman"/>
          <w:sz w:val="28"/>
          <w:szCs w:val="28"/>
          <w:lang w:val="kk-KZ"/>
        </w:rPr>
        <w:t>5 Стиль туралы түсінік.</w:t>
      </w:r>
    </w:p>
    <w:p w:rsidR="008E70CC" w:rsidRDefault="008E70CC" w:rsidP="00342310">
      <w:pPr>
        <w:pStyle w:val="a4"/>
        <w:tabs>
          <w:tab w:val="left" w:pos="340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CC34FB" w:rsidRPr="00342310" w:rsidRDefault="00307B89" w:rsidP="00342310">
      <w:pPr>
        <w:pStyle w:val="a4"/>
        <w:tabs>
          <w:tab w:val="left" w:pos="340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CC34FB" w:rsidRDefault="00CC34FB" w:rsidP="003423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 2. </w:t>
      </w:r>
      <w:r w:rsidR="00F22456" w:rsidRPr="00342310">
        <w:rPr>
          <w:rFonts w:ascii="Times New Roman" w:hAnsi="Times New Roman" w:cs="Times New Roman"/>
          <w:b/>
          <w:sz w:val="28"/>
          <w:szCs w:val="28"/>
          <w:lang w:val="kk-KZ"/>
        </w:rPr>
        <w:t>Функционалдық стиль</w:t>
      </w:r>
      <w:r w:rsidR="00D963E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қазақ тілінің қызметі ретінде</w:t>
      </w:r>
    </w:p>
    <w:p w:rsidR="00D963EC" w:rsidRDefault="00D963EC" w:rsidP="00D963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CC34FB" w:rsidRPr="00D963EC" w:rsidRDefault="00CC34FB" w:rsidP="00D96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963EC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D963EC">
        <w:rPr>
          <w:rFonts w:ascii="Times New Roman" w:hAnsi="Times New Roman" w:cs="Times New Roman"/>
          <w:sz w:val="28"/>
          <w:szCs w:val="28"/>
          <w:lang w:val="kk-KZ"/>
        </w:rPr>
        <w:t xml:space="preserve"> – кәсіби құзыреттілігінің қалыптасуына ықпал ететін ақпаратты алу мақсатында мамандықтың </w:t>
      </w:r>
      <w:r w:rsidR="00C95568" w:rsidRPr="00D963EC">
        <w:rPr>
          <w:rFonts w:ascii="Times New Roman" w:hAnsi="Times New Roman" w:cs="Times New Roman"/>
          <w:sz w:val="28"/>
          <w:szCs w:val="28"/>
          <w:lang w:val="kk-KZ"/>
        </w:rPr>
        <w:t>негізгі терминдерінің мазмұнын білу</w:t>
      </w:r>
      <w:r w:rsidRPr="00D963E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D963EC" w:rsidRDefault="00D963EC" w:rsidP="00342310">
      <w:pPr>
        <w:pStyle w:val="a3"/>
        <w:tabs>
          <w:tab w:val="left" w:pos="6240"/>
          <w:tab w:val="left" w:pos="70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34FB" w:rsidRPr="00D963EC" w:rsidRDefault="00CC34FB" w:rsidP="00D963EC">
      <w:pPr>
        <w:tabs>
          <w:tab w:val="left" w:pos="6240"/>
          <w:tab w:val="left" w:pos="70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D963EC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CC34FB" w:rsidRPr="00342310" w:rsidRDefault="00F22456" w:rsidP="00342310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sz w:val="28"/>
          <w:szCs w:val="28"/>
          <w:lang w:val="kk-KZ"/>
        </w:rPr>
        <w:t xml:space="preserve">Функционалдық стиль туралы ұғым. </w:t>
      </w:r>
      <w:r w:rsidR="00E95D3C" w:rsidRPr="00342310">
        <w:rPr>
          <w:rFonts w:ascii="Times New Roman" w:hAnsi="Times New Roman" w:cs="Times New Roman"/>
          <w:sz w:val="28"/>
          <w:szCs w:val="28"/>
          <w:lang w:val="kk-KZ"/>
        </w:rPr>
        <w:t>Функционалдық стиль туралы жалпы сипаттама.</w:t>
      </w:r>
    </w:p>
    <w:p w:rsidR="00D963EC" w:rsidRDefault="00E95D3C" w:rsidP="00342310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Функционалдық стиль жіктемесінің қағидаттары. </w:t>
      </w:r>
    </w:p>
    <w:p w:rsidR="00CC34FB" w:rsidRPr="00342310" w:rsidRDefault="00E95D3C" w:rsidP="00342310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sz w:val="28"/>
          <w:szCs w:val="28"/>
          <w:lang w:val="kk-KZ"/>
        </w:rPr>
        <w:t xml:space="preserve">Қазіргі қазақ әдеби тілі стилінің жүйесі. </w:t>
      </w:r>
    </w:p>
    <w:p w:rsidR="00D963EC" w:rsidRDefault="00D963EC" w:rsidP="00342310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34FB" w:rsidRPr="00D963EC" w:rsidRDefault="00CC34FB" w:rsidP="00D963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963EC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D963EC" w:rsidRPr="005A30BA" w:rsidRDefault="00D963EC" w:rsidP="00D963E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1 Байтұрсынов А. Тіл тағылымы (қазақ тілі мен оқу-ағартуға қатысты еңбектері). – Алматы: Ана тілі, 1992.</w:t>
      </w:r>
    </w:p>
    <w:p w:rsidR="00D963EC" w:rsidRPr="005A30BA" w:rsidRDefault="00D963EC" w:rsidP="00D963E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2 Мұсабекова А.А. Кәсіби бағдарлы қазақ тілі: журналситерге арналған оқу құралы. – Астана, 2006; </w:t>
      </w:r>
    </w:p>
    <w:p w:rsidR="00D963EC" w:rsidRPr="005A30BA" w:rsidRDefault="00D963EC" w:rsidP="00D963E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3 Момынова Б. Газет лексикасы (жүйесі мен құрылымы). – Алматы: Арыс, 1999</w:t>
      </w:r>
    </w:p>
    <w:p w:rsidR="00D963EC" w:rsidRPr="005A30BA" w:rsidRDefault="00D963EC" w:rsidP="00D963E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4 Аширова А. Кәсіби қазақ тілі. Оқу құралы. 2011. – 227 б.</w:t>
      </w:r>
    </w:p>
    <w:p w:rsidR="00D963EC" w:rsidRPr="005A30BA" w:rsidRDefault="00D963EC" w:rsidP="00D963E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5</w:t>
      </w:r>
      <w:r w:rsidRPr="005A30B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Тер-Минасова С.Г. Тіл және мәдениетаралық коммуникация. – Алматы: Ұлттық аударма бюросы, 2018 ж. – 320 б.</w:t>
      </w:r>
    </w:p>
    <w:p w:rsidR="00D963EC" w:rsidRPr="005A30BA" w:rsidRDefault="00D963EC" w:rsidP="00D963E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6 Байсақалова Ұ.С. Қазақ тілі: Оқу құралы. – Астана: Фолиант, 2007. – 216б. </w:t>
      </w:r>
    </w:p>
    <w:p w:rsidR="00D963EC" w:rsidRPr="005A30BA" w:rsidRDefault="00D963EC" w:rsidP="00D963E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7 Іскерлік қазақ тілі: Оқу құралы. 2 басылым. – Астана: Фолиант, 2010. - 152 б. </w:t>
      </w:r>
    </w:p>
    <w:p w:rsidR="00CC34FB" w:rsidRPr="00342310" w:rsidRDefault="00CC34FB" w:rsidP="0034231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</w:p>
    <w:p w:rsidR="00CC34FB" w:rsidRPr="00892321" w:rsidRDefault="00CC34FB" w:rsidP="008923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92321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892321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95568" w:rsidRPr="00342310" w:rsidRDefault="00C95568" w:rsidP="0034231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42310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3423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Ғылыми стиль.</w:t>
      </w:r>
    </w:p>
    <w:p w:rsidR="00D963EC" w:rsidRDefault="00C95568" w:rsidP="0034231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423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2 Журналистика және әдебиет.</w:t>
      </w:r>
    </w:p>
    <w:p w:rsidR="00C95568" w:rsidRPr="00342310" w:rsidRDefault="00D963EC" w:rsidP="0034231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3 </w:t>
      </w:r>
      <w:r w:rsidR="00C95568" w:rsidRPr="003423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Журналистиканың газет, журнал, радиодағы әдеби қызметі.</w:t>
      </w:r>
    </w:p>
    <w:p w:rsidR="00C95568" w:rsidRPr="00342310" w:rsidRDefault="00D963EC" w:rsidP="003423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4</w:t>
      </w:r>
      <w:r w:rsidR="00C95568" w:rsidRPr="003423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Журналистика тарихы.</w:t>
      </w:r>
    </w:p>
    <w:p w:rsidR="00C95568" w:rsidRPr="00342310" w:rsidRDefault="00D963EC" w:rsidP="003423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5</w:t>
      </w:r>
      <w:r w:rsidR="00C95568" w:rsidRPr="003423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Жай сөйлем.</w:t>
      </w:r>
    </w:p>
    <w:p w:rsidR="00C95568" w:rsidRPr="00342310" w:rsidRDefault="00D963EC" w:rsidP="003423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6</w:t>
      </w:r>
      <w:r w:rsidR="00C95568" w:rsidRPr="003423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Публицистикалық стиль.</w:t>
      </w:r>
    </w:p>
    <w:p w:rsidR="00C95568" w:rsidRPr="00342310" w:rsidRDefault="00D963EC" w:rsidP="003423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7</w:t>
      </w:r>
      <w:r w:rsidR="00C95568" w:rsidRPr="003423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Телевидение терминдері.</w:t>
      </w:r>
    </w:p>
    <w:p w:rsidR="00C95568" w:rsidRDefault="00C95568" w:rsidP="0034231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</w:pPr>
    </w:p>
    <w:p w:rsidR="008E70CC" w:rsidRPr="00342310" w:rsidRDefault="008E70CC" w:rsidP="0034231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</w:pPr>
    </w:p>
    <w:p w:rsidR="00C95568" w:rsidRDefault="00C95568" w:rsidP="003423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b/>
          <w:sz w:val="28"/>
          <w:szCs w:val="28"/>
          <w:lang w:val="kk-KZ"/>
        </w:rPr>
        <w:t>Тақырып 3.</w:t>
      </w:r>
      <w:r w:rsidR="00E95D3C" w:rsidRPr="003423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Кәсіби қазақ тілінің синонимдік құралдары</w:t>
      </w:r>
    </w:p>
    <w:p w:rsidR="008E70CC" w:rsidRPr="00342310" w:rsidRDefault="008E70CC" w:rsidP="003423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95568" w:rsidRPr="008E70CC" w:rsidRDefault="00C95568" w:rsidP="008E7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70CC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8E70CC">
        <w:rPr>
          <w:rFonts w:ascii="Times New Roman" w:hAnsi="Times New Roman" w:cs="Times New Roman"/>
          <w:sz w:val="28"/>
          <w:szCs w:val="28"/>
          <w:lang w:val="kk-KZ"/>
        </w:rPr>
        <w:t xml:space="preserve"> – пәндік – тілдік материалды игеруді қалыптастыру. </w:t>
      </w:r>
    </w:p>
    <w:p w:rsidR="008E70CC" w:rsidRDefault="008E70CC" w:rsidP="008E70CC">
      <w:pPr>
        <w:tabs>
          <w:tab w:val="left" w:pos="6240"/>
          <w:tab w:val="left" w:pos="6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95568" w:rsidRPr="008E70CC" w:rsidRDefault="00C95568" w:rsidP="008E70CC">
      <w:pPr>
        <w:tabs>
          <w:tab w:val="left" w:pos="6240"/>
          <w:tab w:val="left" w:pos="6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E70CC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C95568" w:rsidRPr="00342310" w:rsidRDefault="00E95D3C" w:rsidP="008E70C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sz w:val="28"/>
          <w:szCs w:val="28"/>
          <w:lang w:val="kk-KZ"/>
        </w:rPr>
        <w:t>Сөздің көпмағ</w:t>
      </w:r>
      <w:r w:rsidR="008E70CC">
        <w:rPr>
          <w:rFonts w:ascii="Times New Roman" w:hAnsi="Times New Roman" w:cs="Times New Roman"/>
          <w:sz w:val="28"/>
          <w:szCs w:val="28"/>
          <w:lang w:val="kk-KZ"/>
        </w:rPr>
        <w:t>ыналылығын стилистік қолдану. Ті</w:t>
      </w:r>
      <w:r w:rsidRPr="00342310">
        <w:rPr>
          <w:rFonts w:ascii="Times New Roman" w:hAnsi="Times New Roman" w:cs="Times New Roman"/>
          <w:sz w:val="28"/>
          <w:szCs w:val="28"/>
          <w:lang w:val="kk-KZ"/>
        </w:rPr>
        <w:t xml:space="preserve">лдің синонимдік құралдары. </w:t>
      </w:r>
    </w:p>
    <w:p w:rsidR="00C95568" w:rsidRPr="00342310" w:rsidRDefault="00E95D3C" w:rsidP="008E70C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sz w:val="28"/>
          <w:szCs w:val="28"/>
          <w:lang w:val="kk-KZ"/>
        </w:rPr>
        <w:t xml:space="preserve">Синонимдердің алуан түрлілігі: идеографикалық, стилистік және дербес – авторлық синонимдер. </w:t>
      </w:r>
    </w:p>
    <w:p w:rsidR="00E95D3C" w:rsidRPr="00342310" w:rsidRDefault="00E95D3C" w:rsidP="008E70CC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sz w:val="28"/>
          <w:szCs w:val="28"/>
          <w:lang w:val="kk-KZ"/>
        </w:rPr>
        <w:t xml:space="preserve">Синонимдерді </w:t>
      </w:r>
      <w:r w:rsidR="00A774C9" w:rsidRPr="00342310">
        <w:rPr>
          <w:rFonts w:ascii="Times New Roman" w:hAnsi="Times New Roman" w:cs="Times New Roman"/>
          <w:sz w:val="28"/>
          <w:szCs w:val="28"/>
          <w:lang w:val="kk-KZ"/>
        </w:rPr>
        <w:t xml:space="preserve">стилистің мақсатта қолдану. </w:t>
      </w:r>
    </w:p>
    <w:p w:rsidR="008E70CC" w:rsidRDefault="008E70CC" w:rsidP="008E70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95568" w:rsidRPr="008E70CC" w:rsidRDefault="00C95568" w:rsidP="008E70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E70CC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8E70CC" w:rsidRPr="005A30BA" w:rsidRDefault="008E70CC" w:rsidP="008E70C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1 Байтұрсынов А. Тіл тағылымы (қазақ тілі мен оқу-ағартуға қатысты еңбектері). – Алматы: Ана тілі, 1992.</w:t>
      </w:r>
    </w:p>
    <w:p w:rsidR="008E70CC" w:rsidRPr="005A30BA" w:rsidRDefault="008E70CC" w:rsidP="008E70C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2 Мұсабекова А.А. Кәсіби бағдарлы қазақ тілі: журналситерге арналған оқу құралы. – Астана, 2006; </w:t>
      </w:r>
    </w:p>
    <w:p w:rsidR="008E70CC" w:rsidRPr="005A30BA" w:rsidRDefault="008E70CC" w:rsidP="008E70C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3 Момынова Б. Газет лексикасы (жүйесі мен құрылымы). – Алматы: Арыс, 1999</w:t>
      </w:r>
    </w:p>
    <w:p w:rsidR="008E70CC" w:rsidRPr="005A30BA" w:rsidRDefault="008E70CC" w:rsidP="008E70C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lastRenderedPageBreak/>
        <w:t>4 Аширова А. Кәсіби қазақ тілі. Оқу құралы. 2011. – 227 б.</w:t>
      </w:r>
    </w:p>
    <w:p w:rsidR="008E70CC" w:rsidRPr="005A30BA" w:rsidRDefault="008E70CC" w:rsidP="008E70C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5</w:t>
      </w:r>
      <w:r w:rsidRPr="005A30B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Тер-Минасова С.Г. Тіл және мәдениетаралық коммуникация. – Алматы: Ұлттық аударма бюросы, 2018 ж. – 320 б.</w:t>
      </w:r>
    </w:p>
    <w:p w:rsidR="008E70CC" w:rsidRPr="005A30BA" w:rsidRDefault="008E70CC" w:rsidP="008E70C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6 Байсақалова Ұ.С. Қазақ тілі: Оқу құралы. – Астана: Фолиант, 2007. – 216б. </w:t>
      </w:r>
    </w:p>
    <w:p w:rsidR="00C95568" w:rsidRPr="00342310" w:rsidRDefault="00C95568" w:rsidP="0034231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</w:p>
    <w:p w:rsidR="00C95568" w:rsidRPr="008E70CC" w:rsidRDefault="00C95568" w:rsidP="008E70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E70CC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8E70C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392D47" w:rsidRPr="00342310" w:rsidRDefault="00392D47" w:rsidP="00342310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3423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342310">
        <w:rPr>
          <w:rFonts w:ascii="Times New Roman" w:hAnsi="Times New Roman" w:cs="Times New Roman"/>
          <w:sz w:val="28"/>
          <w:szCs w:val="28"/>
          <w:lang w:val="kk-KZ"/>
        </w:rPr>
        <w:t>Ғылыми тіл, іскери тіл кәсіби тілдің негізі ретінде.</w:t>
      </w:r>
    </w:p>
    <w:p w:rsidR="00392D47" w:rsidRPr="00342310" w:rsidRDefault="00392D47" w:rsidP="00342310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sz w:val="28"/>
          <w:szCs w:val="28"/>
          <w:lang w:val="kk-KZ"/>
        </w:rPr>
        <w:t>2 Сөйлемдегі сөздердің орын тәртібі.</w:t>
      </w:r>
    </w:p>
    <w:p w:rsidR="00392D47" w:rsidRPr="00342310" w:rsidRDefault="00392D47" w:rsidP="00342310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sz w:val="28"/>
          <w:szCs w:val="28"/>
          <w:lang w:val="kk-KZ"/>
        </w:rPr>
        <w:t>3 Сұраулы сөйлем.</w:t>
      </w:r>
    </w:p>
    <w:p w:rsidR="00392D47" w:rsidRPr="00342310" w:rsidRDefault="00392D47" w:rsidP="00342310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sz w:val="28"/>
          <w:szCs w:val="28"/>
          <w:lang w:val="kk-KZ"/>
        </w:rPr>
        <w:t>4 Интернет журналистика.</w:t>
      </w:r>
    </w:p>
    <w:p w:rsidR="00392D47" w:rsidRPr="00342310" w:rsidRDefault="00392D47" w:rsidP="00342310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sz w:val="28"/>
          <w:szCs w:val="28"/>
          <w:lang w:val="kk-KZ"/>
        </w:rPr>
        <w:t>5 «Егемен Қазақстан» газетінің идеологиясы мен стилі.</w:t>
      </w:r>
    </w:p>
    <w:p w:rsidR="00CC34FB" w:rsidRPr="00342310" w:rsidRDefault="00392D47" w:rsidP="00342310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sz w:val="28"/>
          <w:szCs w:val="28"/>
          <w:lang w:val="kk-KZ"/>
        </w:rPr>
        <w:t>6 Сөйлемнің тұрлаулы және тұрлаусыз мүшелері.</w:t>
      </w:r>
    </w:p>
    <w:p w:rsidR="00DD5818" w:rsidRDefault="00DD5818" w:rsidP="00342310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8E70CC" w:rsidRPr="00342310" w:rsidRDefault="008E70CC" w:rsidP="00342310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392D47" w:rsidRDefault="00FB3D79" w:rsidP="008E70C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b/>
          <w:sz w:val="28"/>
          <w:szCs w:val="28"/>
          <w:lang w:val="kk-KZ"/>
        </w:rPr>
        <w:t>Тақырып 4</w:t>
      </w:r>
      <w:r w:rsidR="00392D47" w:rsidRPr="00342310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  <w:r w:rsidR="002F76B0" w:rsidRPr="003423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1E2C25" w:rsidRPr="001E2C25">
        <w:rPr>
          <w:rFonts w:ascii="Times New Roman" w:hAnsi="Times New Roman" w:cs="Times New Roman"/>
          <w:b/>
          <w:sz w:val="28"/>
          <w:szCs w:val="28"/>
          <w:lang w:val="kk-KZ"/>
        </w:rPr>
        <w:t>Кәсіби қазақ тіліндегі кәсіби терминология: журналистік және редакторлық аспектілері</w:t>
      </w:r>
    </w:p>
    <w:p w:rsidR="008E70CC" w:rsidRDefault="008E70CC" w:rsidP="008E70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2D47" w:rsidRPr="008E70CC" w:rsidRDefault="00392D47" w:rsidP="008E7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E70CC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8E70CC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8E70CC">
        <w:rPr>
          <w:rFonts w:ascii="Times New Roman" w:hAnsi="Times New Roman" w:cs="Times New Roman"/>
          <w:sz w:val="28"/>
          <w:szCs w:val="28"/>
          <w:lang w:val="kk-KZ"/>
        </w:rPr>
        <w:t xml:space="preserve">арнайы </w:t>
      </w:r>
      <w:r w:rsidR="00FB3D79" w:rsidRPr="008E70CC">
        <w:rPr>
          <w:rFonts w:ascii="Times New Roman" w:hAnsi="Times New Roman" w:cs="Times New Roman"/>
          <w:sz w:val="28"/>
          <w:szCs w:val="28"/>
          <w:lang w:val="kk-KZ"/>
        </w:rPr>
        <w:t>кәсіби бағдарлық материал және оны берілген кәсіби жадғайларда пайдалануға үйрету</w:t>
      </w:r>
      <w:r w:rsidRPr="008E70C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8E70CC" w:rsidRDefault="008E70CC" w:rsidP="008E70C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92D47" w:rsidRPr="008E70CC" w:rsidRDefault="00392D47" w:rsidP="008E70CC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8E70C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  <w:r w:rsidRPr="008E70CC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392D47" w:rsidRPr="00342310" w:rsidRDefault="006C7783" w:rsidP="008E70CC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Баспасөз материалдарының стильдік ерекшеліктері.</w:t>
      </w:r>
    </w:p>
    <w:p w:rsidR="00392D47" w:rsidRDefault="006C7783" w:rsidP="008E7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 Электорондық БАҚ</w:t>
      </w:r>
      <w:r w:rsidR="00512551" w:rsidRPr="008E70CC">
        <w:rPr>
          <w:rFonts w:ascii="Times New Roman" w:hAnsi="Times New Roman" w:cs="Times New Roman"/>
          <w:sz w:val="28"/>
          <w:szCs w:val="28"/>
          <w:lang w:val="kk-KZ"/>
        </w:rPr>
        <w:t xml:space="preserve"> материалдарының тілдік ерекшеліктері</w:t>
      </w:r>
      <w:r w:rsidR="00FB3D79" w:rsidRPr="008E70C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E70CC" w:rsidRPr="008E70CC" w:rsidRDefault="008E70CC" w:rsidP="008E7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92D47" w:rsidRPr="008E70CC" w:rsidRDefault="00392D47" w:rsidP="008E70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E70CC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8E70CC" w:rsidRPr="005A30BA" w:rsidRDefault="008E70CC" w:rsidP="008E70C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1 Байтұрсынов А. Тіл тағылымы (қазақ тілі мен оқу-ағартуға қатысты еңбектері). – Алматы: Ана тілі, 1992.</w:t>
      </w:r>
    </w:p>
    <w:p w:rsidR="008E70CC" w:rsidRPr="005A30BA" w:rsidRDefault="008E70CC" w:rsidP="008E70C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2 Мұсабекова А.А. Кәсіби бағдарлы қазақ тілі: журналситерге арналған оқу құралы. – Астана, 2006; </w:t>
      </w:r>
    </w:p>
    <w:p w:rsidR="008E70CC" w:rsidRPr="005A30BA" w:rsidRDefault="008E70CC" w:rsidP="008E70C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3 Момынова Б. Газет лексикасы (жүйесі мен құрылымы). – Алматы: Арыс, 1999</w:t>
      </w:r>
    </w:p>
    <w:p w:rsidR="008E70CC" w:rsidRPr="005A30BA" w:rsidRDefault="008E70CC" w:rsidP="008E70C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4 Аширова А. Кәсіби қазақ тілі. Оқу құралы. 2011. – 227 б.</w:t>
      </w:r>
    </w:p>
    <w:p w:rsidR="008E70CC" w:rsidRPr="005A30BA" w:rsidRDefault="008E70CC" w:rsidP="008E70C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5</w:t>
      </w:r>
      <w:r w:rsidRPr="005A30B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Тер-Минасова С.Г. Тіл және мәдениетаралық коммуникация. – Алматы: Ұлттық аударма бюросы, 2018 ж. – 320 б.</w:t>
      </w:r>
    </w:p>
    <w:p w:rsidR="00392D47" w:rsidRPr="00342310" w:rsidRDefault="00392D47" w:rsidP="0034231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</w:p>
    <w:p w:rsidR="00392D47" w:rsidRPr="008E70CC" w:rsidRDefault="00392D47" w:rsidP="008E70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E70CC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8E70CC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FB3D79" w:rsidRPr="00342310" w:rsidRDefault="00FB3D79" w:rsidP="00342310">
      <w:pPr>
        <w:pStyle w:val="a3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423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Синоним, антоним, омоним: стилистикалық реңк. </w:t>
      </w:r>
    </w:p>
    <w:p w:rsidR="00FB3D79" w:rsidRPr="00342310" w:rsidRDefault="00FB3D79" w:rsidP="00342310">
      <w:pPr>
        <w:pStyle w:val="a3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423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Стилистикалық мағына түсінігі.</w:t>
      </w:r>
    </w:p>
    <w:p w:rsidR="00FB3D79" w:rsidRPr="00342310" w:rsidRDefault="00FB3D79" w:rsidP="00342310">
      <w:pPr>
        <w:pStyle w:val="a3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423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Журналистің құқықтары мен міндеттері.</w:t>
      </w:r>
    </w:p>
    <w:p w:rsidR="00FB3D79" w:rsidRPr="00342310" w:rsidRDefault="00FB3D79" w:rsidP="00342310">
      <w:pPr>
        <w:pStyle w:val="a3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423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Зат есім тудыратын жұрнақтар.</w:t>
      </w:r>
    </w:p>
    <w:p w:rsidR="00FB3D79" w:rsidRPr="00342310" w:rsidRDefault="00FB3D79" w:rsidP="00342310">
      <w:pPr>
        <w:pStyle w:val="a3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423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Термин түсінігі. Ғылыми термин.</w:t>
      </w:r>
    </w:p>
    <w:p w:rsidR="00FB3D79" w:rsidRPr="00342310" w:rsidRDefault="00FB3D79" w:rsidP="00342310">
      <w:pPr>
        <w:pStyle w:val="a3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423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Әлем журналистикасының тарихы.</w:t>
      </w:r>
    </w:p>
    <w:p w:rsidR="00FB3D79" w:rsidRPr="00342310" w:rsidRDefault="00FB3D79" w:rsidP="00342310">
      <w:pPr>
        <w:pStyle w:val="a3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423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Баспа ісінің терминдері.</w:t>
      </w:r>
    </w:p>
    <w:p w:rsidR="00392D47" w:rsidRPr="006C7783" w:rsidRDefault="00FB3D79" w:rsidP="00342310">
      <w:pPr>
        <w:pStyle w:val="a3"/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423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Публицистикалық стиль.</w:t>
      </w:r>
    </w:p>
    <w:p w:rsidR="006C7783" w:rsidRPr="00342310" w:rsidRDefault="006C7783" w:rsidP="006C7783">
      <w:pPr>
        <w:pStyle w:val="a3"/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7531" w:rsidRPr="00342310" w:rsidRDefault="00257531" w:rsidP="001E2C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Тақырып 5. </w:t>
      </w:r>
      <w:r w:rsidR="001E2C25" w:rsidRPr="001E2C25">
        <w:rPr>
          <w:rFonts w:ascii="Times New Roman" w:hAnsi="Times New Roman" w:cs="Times New Roman"/>
          <w:b/>
          <w:sz w:val="28"/>
          <w:szCs w:val="28"/>
          <w:lang w:val="kk-KZ"/>
        </w:rPr>
        <w:t>Кәсіби қазақ тіліндегі фразеологиялық сөз тіркестерінің мәнерлі мүмкіндіктері</w:t>
      </w:r>
    </w:p>
    <w:p w:rsidR="001E2C25" w:rsidRDefault="001E2C25" w:rsidP="001E2C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7531" w:rsidRPr="001E2C25" w:rsidRDefault="00257531" w:rsidP="001E2C2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E2C25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1E2C25">
        <w:rPr>
          <w:rFonts w:ascii="Times New Roman" w:hAnsi="Times New Roman" w:cs="Times New Roman"/>
          <w:sz w:val="28"/>
          <w:szCs w:val="28"/>
          <w:lang w:val="kk-KZ"/>
        </w:rPr>
        <w:t xml:space="preserve"> – мамандық туралы жалпы мәліметтерді мемлекеттік тілде беру, оны тәжірибеде пайдалану. </w:t>
      </w:r>
    </w:p>
    <w:p w:rsidR="00833A14" w:rsidRDefault="00833A14" w:rsidP="00342310">
      <w:pPr>
        <w:pStyle w:val="a3"/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7531" w:rsidRPr="00342310" w:rsidRDefault="00257531" w:rsidP="00342310">
      <w:pPr>
        <w:pStyle w:val="a3"/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23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  <w:r w:rsidRPr="00342310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BB4ABA" w:rsidRPr="00833A14" w:rsidRDefault="00833A14" w:rsidP="00833A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74447A" w:rsidRPr="00833A14">
        <w:rPr>
          <w:rFonts w:ascii="Times New Roman" w:hAnsi="Times New Roman" w:cs="Times New Roman"/>
          <w:sz w:val="28"/>
          <w:szCs w:val="28"/>
          <w:lang w:val="kk-KZ"/>
        </w:rPr>
        <w:t xml:space="preserve">Сөйлеудің мазмұндық нақтылығы, сөз таңдаудағы кеткен кемшіліктер негізіндегі сөйлеу  қателіктері. </w:t>
      </w:r>
    </w:p>
    <w:p w:rsidR="00512551" w:rsidRPr="00833A14" w:rsidRDefault="00833A14" w:rsidP="00833A1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74447A" w:rsidRPr="00833A14">
        <w:rPr>
          <w:rFonts w:ascii="Times New Roman" w:hAnsi="Times New Roman" w:cs="Times New Roman"/>
          <w:sz w:val="28"/>
          <w:szCs w:val="28"/>
          <w:lang w:val="kk-KZ"/>
        </w:rPr>
        <w:t xml:space="preserve">Лексикалық үйлесімділік және оның жойылуы. </w:t>
      </w:r>
      <w:r w:rsidR="00132B4F" w:rsidRPr="00833A1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833A14" w:rsidRDefault="00833A14" w:rsidP="00833A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57531" w:rsidRPr="00833A14" w:rsidRDefault="00257531" w:rsidP="00833A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33A14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Әдебиеттер: </w:t>
      </w:r>
    </w:p>
    <w:p w:rsidR="00833A14" w:rsidRPr="005A30BA" w:rsidRDefault="00833A14" w:rsidP="00833A1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1 Байтұрсынов А. Тіл тағылымы (қазақ тілі мен оқу-ағартуға қатысты еңбектері). – Алматы: Ана тілі, 1992.</w:t>
      </w:r>
    </w:p>
    <w:p w:rsidR="00833A14" w:rsidRPr="005A30BA" w:rsidRDefault="00833A14" w:rsidP="00833A1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2 Мұсабекова А.А. Кәсіби бағдарлы қазақ тілі: журналситерге арналған оқу құралы. – Астана, 2006; </w:t>
      </w:r>
    </w:p>
    <w:p w:rsidR="00833A14" w:rsidRPr="005A30BA" w:rsidRDefault="00833A14" w:rsidP="00833A1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3 Момынова Б. Газет лексикасы (жүйесі мен құрылымы). – Алматы: Арыс, 1999</w:t>
      </w:r>
    </w:p>
    <w:p w:rsidR="00833A14" w:rsidRPr="005A30BA" w:rsidRDefault="00833A14" w:rsidP="00833A1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4 Аширова А. Кәсіби қазақ тілі. Оқу құралы. 2011. – 227 б.</w:t>
      </w:r>
    </w:p>
    <w:p w:rsidR="00833A14" w:rsidRPr="005A30BA" w:rsidRDefault="00833A14" w:rsidP="00833A14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5</w:t>
      </w:r>
      <w:r w:rsidRPr="005A30B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Тер-Минасова С.Г. Тіл және мәдениетаралық коммуникация. – Алматы: Ұлттық аударма бюросы, 2018 ж. – 320 б.</w:t>
      </w:r>
    </w:p>
    <w:p w:rsidR="00833A14" w:rsidRPr="005A30BA" w:rsidRDefault="00833A14" w:rsidP="00833A1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6 Байсақалова Ұ.С. Қазақ тілі: Оқу құралы. – Астана: Фолиант, 2007. – 216б. </w:t>
      </w:r>
    </w:p>
    <w:p w:rsidR="00833A14" w:rsidRPr="005A30BA" w:rsidRDefault="00833A14" w:rsidP="00833A1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7 Іскерлік қазақ тілі: Оқу құралы. 2 басылым. – Астана: Фолиант, 2010. - 152 б. </w:t>
      </w:r>
    </w:p>
    <w:p w:rsidR="00257531" w:rsidRPr="00342310" w:rsidRDefault="00257531" w:rsidP="0034231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highlight w:val="yellow"/>
          <w:lang w:val="kk-KZ"/>
        </w:rPr>
      </w:pPr>
    </w:p>
    <w:p w:rsidR="00257531" w:rsidRPr="00833A14" w:rsidRDefault="00257531" w:rsidP="00833A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833A1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833A1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46BB5" w:rsidRPr="00833A14" w:rsidRDefault="0074447A" w:rsidP="003423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833A14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1 Паронимдер және оның стилситік мүмкіндіктері.</w:t>
      </w:r>
    </w:p>
    <w:p w:rsidR="00C46BB5" w:rsidRPr="00833A14" w:rsidRDefault="0074447A" w:rsidP="003423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833A14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2 Паронимдерді ауыстыру? </w:t>
      </w:r>
    </w:p>
    <w:p w:rsidR="00C46BB5" w:rsidRPr="00833A14" w:rsidRDefault="00833A14" w:rsidP="003423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3</w:t>
      </w:r>
      <w:r w:rsidR="0074447A" w:rsidRPr="00833A14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Антонимдерді стилистикалық қолдану? </w:t>
      </w:r>
    </w:p>
    <w:p w:rsidR="00C46BB5" w:rsidRPr="00833A14" w:rsidRDefault="00833A14" w:rsidP="0034231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4</w:t>
      </w:r>
      <w:r w:rsidR="0074447A" w:rsidRPr="00833A14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 xml:space="preserve"> Троптар мен фигуралар образды </w:t>
      </w:r>
    </w:p>
    <w:p w:rsidR="00C46BB5" w:rsidRPr="00833A14" w:rsidRDefault="00C46BB5" w:rsidP="0034231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833A1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  <w:r w:rsidRPr="00833A1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833A14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Журналистиканың әлеуметтiк құрылым ре</w:t>
      </w:r>
      <w:r w:rsidR="00833A14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тiнде даму жолдары. Баспасөз – «төртiншi үкiмет»</w:t>
      </w:r>
      <w:r w:rsidRPr="00833A14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.</w:t>
      </w:r>
    </w:p>
    <w:p w:rsidR="00C46BB5" w:rsidRPr="00833A14" w:rsidRDefault="00C46BB5" w:rsidP="00342310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833A14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6 Журналистиканың ақпараттық қызметi. </w:t>
      </w:r>
    </w:p>
    <w:p w:rsidR="0099660F" w:rsidRDefault="0099660F" w:rsidP="00342310">
      <w:pPr>
        <w:shd w:val="clear" w:color="auto" w:fill="FFFFFF"/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833A14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833A14" w:rsidRPr="00833A14" w:rsidRDefault="00833A14" w:rsidP="00342310">
      <w:pPr>
        <w:shd w:val="clear" w:color="auto" w:fill="FFFFFF"/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BB4ABA" w:rsidRPr="0053711B" w:rsidRDefault="00BB4ABA" w:rsidP="00207B1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711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 6. </w:t>
      </w:r>
      <w:r w:rsidR="0053711B" w:rsidRPr="0053711B">
        <w:rPr>
          <w:rFonts w:ascii="Times New Roman" w:hAnsi="Times New Roman" w:cs="Times New Roman"/>
          <w:b/>
          <w:sz w:val="28"/>
          <w:szCs w:val="28"/>
          <w:lang w:val="kk-KZ"/>
        </w:rPr>
        <w:t>Мәтіннің стилистикасы</w:t>
      </w:r>
    </w:p>
    <w:p w:rsidR="00207B12" w:rsidRPr="0053711B" w:rsidRDefault="00207B12" w:rsidP="00207B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B4ABA" w:rsidRPr="0053711B" w:rsidRDefault="00BB4ABA" w:rsidP="00207B1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3711B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53711B">
        <w:rPr>
          <w:rFonts w:ascii="Times New Roman" w:hAnsi="Times New Roman" w:cs="Times New Roman"/>
          <w:sz w:val="28"/>
          <w:szCs w:val="28"/>
          <w:lang w:val="kk-KZ"/>
        </w:rPr>
        <w:t xml:space="preserve"> – мәтінді әдеби редакциялауға үйрету. </w:t>
      </w:r>
    </w:p>
    <w:p w:rsidR="00207B12" w:rsidRPr="0053711B" w:rsidRDefault="00207B12" w:rsidP="00207B12">
      <w:pPr>
        <w:tabs>
          <w:tab w:val="left" w:pos="6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B4ABA" w:rsidRPr="0053711B" w:rsidRDefault="00BB4ABA" w:rsidP="00207B12">
      <w:pPr>
        <w:tabs>
          <w:tab w:val="left" w:pos="6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3711B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BB4ABA" w:rsidRPr="0053711B" w:rsidRDefault="00BB4ABA" w:rsidP="0053711B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711B">
        <w:rPr>
          <w:rFonts w:ascii="Times New Roman" w:hAnsi="Times New Roman" w:cs="Times New Roman"/>
          <w:sz w:val="28"/>
          <w:szCs w:val="28"/>
          <w:lang w:val="kk-KZ"/>
        </w:rPr>
        <w:t>Журналистиканы оқып – үйренудегі стилистика және редакциялау бөлімдері.</w:t>
      </w:r>
    </w:p>
    <w:p w:rsidR="00BB4ABA" w:rsidRPr="0053711B" w:rsidRDefault="00BB4ABA" w:rsidP="0053711B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711B">
        <w:rPr>
          <w:rFonts w:ascii="Times New Roman" w:hAnsi="Times New Roman" w:cs="Times New Roman"/>
          <w:sz w:val="28"/>
          <w:szCs w:val="28"/>
          <w:lang w:val="kk-KZ"/>
        </w:rPr>
        <w:t xml:space="preserve">Мәтінді әдеби редакциялау міндеттері. </w:t>
      </w:r>
      <w:r w:rsidR="0059191A" w:rsidRPr="0053711B">
        <w:rPr>
          <w:rFonts w:ascii="Times New Roman" w:hAnsi="Times New Roman" w:cs="Times New Roman"/>
          <w:sz w:val="28"/>
          <w:szCs w:val="28"/>
          <w:lang w:val="kk-KZ"/>
        </w:rPr>
        <w:t>Журналистік практика қажеттіліктері мен стилистикасы.</w:t>
      </w:r>
    </w:p>
    <w:p w:rsidR="00BB4ABA" w:rsidRPr="0053711B" w:rsidRDefault="0059191A" w:rsidP="0053711B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711B">
        <w:rPr>
          <w:rFonts w:ascii="Times New Roman" w:hAnsi="Times New Roman" w:cs="Times New Roman"/>
          <w:sz w:val="28"/>
          <w:szCs w:val="28"/>
          <w:lang w:val="kk-KZ"/>
        </w:rPr>
        <w:t>Басылымдарды редакторлық дайындау көпаспектілі үрдіс ретінде</w:t>
      </w:r>
      <w:r w:rsidR="00BB4ABA" w:rsidRPr="0053711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B4ABA" w:rsidRPr="0053711B" w:rsidRDefault="0059191A" w:rsidP="0053711B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3711B">
        <w:rPr>
          <w:rFonts w:ascii="Times New Roman" w:hAnsi="Times New Roman" w:cs="Times New Roman"/>
          <w:sz w:val="28"/>
          <w:szCs w:val="28"/>
          <w:lang w:val="kk-KZ"/>
        </w:rPr>
        <w:lastRenderedPageBreak/>
        <w:t>Мәтіннің коммуникативтік сапаларын бағалау</w:t>
      </w:r>
      <w:r w:rsidR="00BB4ABA" w:rsidRPr="0053711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3711B" w:rsidRDefault="0053711B" w:rsidP="005371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BB4ABA" w:rsidRPr="0053711B" w:rsidRDefault="00BB4ABA" w:rsidP="005371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3711B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53711B" w:rsidRPr="005A30BA" w:rsidRDefault="0053711B" w:rsidP="0053711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1 Байтұрсынов А. Тіл тағылымы (қазақ тілі мен оқу-ағартуға қатысты еңбектері). – Алматы: Ана тілі, 1992.</w:t>
      </w:r>
    </w:p>
    <w:p w:rsidR="0053711B" w:rsidRPr="005A30BA" w:rsidRDefault="0053711B" w:rsidP="0053711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2 Мұсабекова А.А. Кәсіби бағдарлы қазақ тілі: журналситерге арналған оқу құралы. – Астана, 2006; </w:t>
      </w:r>
    </w:p>
    <w:p w:rsidR="0053711B" w:rsidRPr="005A30BA" w:rsidRDefault="0053711B" w:rsidP="0053711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3 Момынова Б. Газет лексикасы (жүйесі мен құрылымы). – Алматы: Арыс, 1999</w:t>
      </w:r>
    </w:p>
    <w:p w:rsidR="0053711B" w:rsidRPr="005A30BA" w:rsidRDefault="0053711B" w:rsidP="0053711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4 Аширова А. Кәсіби қазақ тілі. Оқу құралы. 2011. – 227 б.</w:t>
      </w:r>
    </w:p>
    <w:p w:rsidR="0053711B" w:rsidRPr="005A30BA" w:rsidRDefault="0053711B" w:rsidP="0053711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5</w:t>
      </w:r>
      <w:r w:rsidRPr="005A30B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Тер-Минасова С.Г. Тіл және мәдениетаралық коммуникация. – Алматы: Ұлттық аударма бюросы, 2018 ж. – 320 б.</w:t>
      </w:r>
    </w:p>
    <w:p w:rsidR="0053711B" w:rsidRPr="005A30BA" w:rsidRDefault="0053711B" w:rsidP="0053711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6 Байсақалова Ұ.С. Қазақ тілі: Оқу құралы. – Астана: Фолиант, 2007. – 216б. </w:t>
      </w:r>
    </w:p>
    <w:p w:rsidR="0053711B" w:rsidRDefault="0053711B" w:rsidP="0053711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7 Іскерлік қазақ тілі: Оқу құралы. 2 басылым. – Астана: Фолиант, 2010. - 152 б. </w:t>
      </w:r>
    </w:p>
    <w:p w:rsidR="0053711B" w:rsidRPr="005A30BA" w:rsidRDefault="0053711B" w:rsidP="0053711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</w:p>
    <w:p w:rsidR="00BB4ABA" w:rsidRPr="00B27410" w:rsidRDefault="00BB4ABA" w:rsidP="005371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27410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B27410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46BB5" w:rsidRPr="00B27410" w:rsidRDefault="00C46BB5" w:rsidP="00342310">
      <w:pPr>
        <w:pStyle w:val="a3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r w:rsidRPr="00B274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Қоғамды басқарудағы ақпараттың маңызы.</w:t>
      </w:r>
    </w:p>
    <w:p w:rsidR="00C46BB5" w:rsidRPr="00B27410" w:rsidRDefault="00B27410" w:rsidP="00342310">
      <w:pPr>
        <w:pStyle w:val="a3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Онлайн-</w:t>
      </w:r>
      <w:r w:rsidR="00C46BB5" w:rsidRPr="00B27410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журналистиканың терминдері.</w:t>
      </w:r>
    </w:p>
    <w:p w:rsidR="00C46BB5" w:rsidRPr="00B27410" w:rsidRDefault="00C46BB5" w:rsidP="00342310">
      <w:pPr>
        <w:pStyle w:val="a3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r w:rsidRPr="00B274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Әдеби өңдеудің міндеті.</w:t>
      </w:r>
    </w:p>
    <w:p w:rsidR="00C46BB5" w:rsidRPr="00B27410" w:rsidRDefault="00C46BB5" w:rsidP="00342310">
      <w:pPr>
        <w:pStyle w:val="a3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r w:rsidRPr="00B274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Сөйлемнің тұрлаулы және тұрлаусыз мүшелері.</w:t>
      </w:r>
    </w:p>
    <w:p w:rsidR="00257531" w:rsidRPr="00B27410" w:rsidRDefault="00C46BB5" w:rsidP="00342310">
      <w:pPr>
        <w:pStyle w:val="a3"/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ar-SA"/>
        </w:rPr>
      </w:pPr>
      <w:r w:rsidRPr="00B27410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Лексика және семантика</w:t>
      </w:r>
      <w:r w:rsidR="00185C0C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.</w:t>
      </w:r>
    </w:p>
    <w:p w:rsidR="00B27410" w:rsidRDefault="00B27410" w:rsidP="003423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B27410" w:rsidRDefault="00B27410" w:rsidP="003423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  <w:lang w:val="kk-KZ"/>
        </w:rPr>
      </w:pPr>
    </w:p>
    <w:p w:rsidR="005F2552" w:rsidRPr="005F2552" w:rsidRDefault="0059191A" w:rsidP="005F25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25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 7. </w:t>
      </w:r>
      <w:r w:rsidR="005F2552" w:rsidRPr="005F255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Жазбаша және ауызша сөзінің нормалары </w:t>
      </w:r>
    </w:p>
    <w:p w:rsidR="005F2552" w:rsidRPr="005F2552" w:rsidRDefault="005F2552" w:rsidP="005F25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9191A" w:rsidRPr="005F2552" w:rsidRDefault="0059191A" w:rsidP="005F25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2552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5F2552">
        <w:rPr>
          <w:rFonts w:ascii="Times New Roman" w:hAnsi="Times New Roman" w:cs="Times New Roman"/>
          <w:sz w:val="28"/>
          <w:szCs w:val="28"/>
          <w:lang w:val="kk-KZ"/>
        </w:rPr>
        <w:t xml:space="preserve"> – қажетті сөзді таңдай білуге үйрету. </w:t>
      </w:r>
    </w:p>
    <w:p w:rsidR="005F2552" w:rsidRDefault="005F2552" w:rsidP="005F2552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9191A" w:rsidRPr="005F2552" w:rsidRDefault="0059191A" w:rsidP="005F2552">
      <w:pPr>
        <w:tabs>
          <w:tab w:val="left" w:pos="6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F2552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59191A" w:rsidRPr="005F2552" w:rsidRDefault="0059191A" w:rsidP="00342310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2552">
        <w:rPr>
          <w:rFonts w:ascii="Times New Roman" w:hAnsi="Times New Roman" w:cs="Times New Roman"/>
          <w:sz w:val="28"/>
          <w:szCs w:val="28"/>
          <w:lang w:val="kk-KZ"/>
        </w:rPr>
        <w:t>Лексикалық және семантикалық үйлесімділік.</w:t>
      </w:r>
    </w:p>
    <w:p w:rsidR="0059191A" w:rsidRPr="005F2552" w:rsidRDefault="0059191A" w:rsidP="00342310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2552">
        <w:rPr>
          <w:rFonts w:ascii="Times New Roman" w:hAnsi="Times New Roman" w:cs="Times New Roman"/>
          <w:sz w:val="28"/>
          <w:szCs w:val="28"/>
          <w:lang w:val="kk-KZ"/>
        </w:rPr>
        <w:t>Көпсөзділікті стилистикалық бағалау.</w:t>
      </w:r>
    </w:p>
    <w:p w:rsidR="0059191A" w:rsidRPr="005F2552" w:rsidRDefault="0059191A" w:rsidP="00342310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2552">
        <w:rPr>
          <w:rFonts w:ascii="Times New Roman" w:hAnsi="Times New Roman" w:cs="Times New Roman"/>
          <w:sz w:val="28"/>
          <w:szCs w:val="28"/>
          <w:lang w:val="kk-KZ"/>
        </w:rPr>
        <w:t>Историзмдерді, архаизмдерді, жаргонизмдерді, диалектизмдерді стилистикалық пайдалану.</w:t>
      </w:r>
      <w:r w:rsidR="005F255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F2552">
        <w:rPr>
          <w:rFonts w:ascii="Times New Roman" w:hAnsi="Times New Roman" w:cs="Times New Roman"/>
          <w:sz w:val="28"/>
          <w:szCs w:val="28"/>
          <w:lang w:val="kk-KZ"/>
        </w:rPr>
        <w:t>Кірме сөздер.</w:t>
      </w:r>
    </w:p>
    <w:p w:rsidR="0059191A" w:rsidRPr="005F2552" w:rsidRDefault="0059191A" w:rsidP="00342310">
      <w:pPr>
        <w:pStyle w:val="a3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2552">
        <w:rPr>
          <w:rFonts w:ascii="Times New Roman" w:hAnsi="Times New Roman" w:cs="Times New Roman"/>
          <w:sz w:val="28"/>
          <w:szCs w:val="28"/>
          <w:lang w:val="kk-KZ"/>
        </w:rPr>
        <w:t xml:space="preserve">Синонимдер, паронимдер, антонимдер: стилистикалық сипаты.Сқздерді қолдануды талдау. Түрлі сипаттағы лексикалық қателерді жою.  </w:t>
      </w:r>
    </w:p>
    <w:p w:rsidR="005F2552" w:rsidRDefault="005F2552" w:rsidP="005F25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9191A" w:rsidRPr="005F2552" w:rsidRDefault="0059191A" w:rsidP="005F25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2552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5F2552" w:rsidRPr="005A30BA" w:rsidRDefault="005F2552" w:rsidP="005F255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1 Байтұрсынов А. Тіл тағылымы (қазақ тілі мен оқу-ағартуға қатысты еңбектері). – Алматы: Ана тілі, 1992.</w:t>
      </w:r>
    </w:p>
    <w:p w:rsidR="005F2552" w:rsidRPr="005A30BA" w:rsidRDefault="005F2552" w:rsidP="005F255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2 Мұсабекова А.А. Кәсіби бағдарлы қазақ тілі: журналситерге арналған оқу құралы. – Астана, 2006; </w:t>
      </w:r>
    </w:p>
    <w:p w:rsidR="005F2552" w:rsidRPr="005A30BA" w:rsidRDefault="005F2552" w:rsidP="005F255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3 Момынова Б. Газет лексикасы (жүйесі мен құрылымы). – Алматы: Арыс, 1999</w:t>
      </w:r>
    </w:p>
    <w:p w:rsidR="005F2552" w:rsidRPr="005A30BA" w:rsidRDefault="005F2552" w:rsidP="005F255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4 Аширова А. Кәсіби қазақ тілі. Оқу құралы. 2011. – 227 б.</w:t>
      </w:r>
    </w:p>
    <w:p w:rsidR="005F2552" w:rsidRPr="005A30BA" w:rsidRDefault="005F2552" w:rsidP="005F255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5</w:t>
      </w:r>
      <w:r w:rsidRPr="005A30B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Тер-Минасова С.Г. Тіл және мәдениетаралық коммуникация. – Алматы: </w:t>
      </w:r>
      <w:r w:rsidRPr="005A30BA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>Ұлттық аударма бюросы, 2018 ж. – 320 б.</w:t>
      </w:r>
    </w:p>
    <w:p w:rsidR="0059191A" w:rsidRPr="00342310" w:rsidRDefault="0059191A" w:rsidP="0034231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highlight w:val="yellow"/>
          <w:lang w:val="kk-KZ"/>
        </w:rPr>
      </w:pPr>
    </w:p>
    <w:p w:rsidR="0059191A" w:rsidRPr="005F2552" w:rsidRDefault="0059191A" w:rsidP="005F25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F255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5F2552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46BB5" w:rsidRPr="005F2552" w:rsidRDefault="00C46BB5" w:rsidP="00342310">
      <w:pPr>
        <w:pStyle w:val="a3"/>
        <w:numPr>
          <w:ilvl w:val="0"/>
          <w:numId w:val="4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</w:pPr>
      <w:r w:rsidRPr="005F2552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Редактордың бағалау критериі.</w:t>
      </w:r>
    </w:p>
    <w:p w:rsidR="00C46BB5" w:rsidRPr="005F2552" w:rsidRDefault="00C46BB5" w:rsidP="00342310">
      <w:pPr>
        <w:pStyle w:val="a3"/>
        <w:numPr>
          <w:ilvl w:val="0"/>
          <w:numId w:val="4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5F2552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Журналистиканың қызмет етуiнiң проблемалары. Бұқаралық ақпарат құралдарының аудиториясы.</w:t>
      </w:r>
    </w:p>
    <w:p w:rsidR="00C46BB5" w:rsidRPr="005F2552" w:rsidRDefault="00C46BB5" w:rsidP="00342310">
      <w:pPr>
        <w:pStyle w:val="a3"/>
        <w:numPr>
          <w:ilvl w:val="0"/>
          <w:numId w:val="4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5F2552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Қазақ тілінің синтаксисі.</w:t>
      </w:r>
    </w:p>
    <w:p w:rsidR="00C46BB5" w:rsidRPr="005F2552" w:rsidRDefault="00C46BB5" w:rsidP="00342310">
      <w:pPr>
        <w:pStyle w:val="a3"/>
        <w:numPr>
          <w:ilvl w:val="0"/>
          <w:numId w:val="4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5F2552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 Кәсіби қазақ тілі және журналистика пәні.</w:t>
      </w:r>
    </w:p>
    <w:p w:rsidR="00C46BB5" w:rsidRPr="005F2552" w:rsidRDefault="00C46BB5" w:rsidP="00342310">
      <w:pPr>
        <w:pStyle w:val="a3"/>
        <w:numPr>
          <w:ilvl w:val="0"/>
          <w:numId w:val="4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5F2552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Көптік жалғау.</w:t>
      </w:r>
    </w:p>
    <w:p w:rsidR="00257531" w:rsidRPr="00342310" w:rsidRDefault="00257531" w:rsidP="00342310">
      <w:pPr>
        <w:shd w:val="clear" w:color="auto" w:fill="FFFFFF"/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kk-KZ"/>
        </w:rPr>
      </w:pPr>
    </w:p>
    <w:p w:rsidR="00333D67" w:rsidRPr="00333D67" w:rsidRDefault="00D45BA4" w:rsidP="00333D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 8. </w:t>
      </w:r>
      <w:r w:rsidR="00333D67" w:rsidRPr="00333D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Газет, радио, телевизия және интернет материалдардың тілдік ерекшеліктері </w:t>
      </w:r>
    </w:p>
    <w:p w:rsidR="00333D67" w:rsidRPr="00333D67" w:rsidRDefault="00333D67" w:rsidP="0033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5BA4" w:rsidRPr="00333D67" w:rsidRDefault="00D45BA4" w:rsidP="00333D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333D67">
        <w:rPr>
          <w:rFonts w:ascii="Times New Roman" w:hAnsi="Times New Roman" w:cs="Times New Roman"/>
          <w:sz w:val="28"/>
          <w:szCs w:val="28"/>
          <w:lang w:val="kk-KZ"/>
        </w:rPr>
        <w:t xml:space="preserve"> – морфологиялық құралдарды, стилистика мен морфология саласына шолу. </w:t>
      </w:r>
    </w:p>
    <w:p w:rsidR="00333D67" w:rsidRDefault="00333D67" w:rsidP="00333D67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5BA4" w:rsidRPr="00333D67" w:rsidRDefault="00D45BA4" w:rsidP="00333D67">
      <w:pPr>
        <w:tabs>
          <w:tab w:val="left" w:pos="6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D45BA4" w:rsidRPr="00333D67" w:rsidRDefault="00D45BA4" w:rsidP="00342310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sz w:val="28"/>
          <w:szCs w:val="28"/>
          <w:lang w:val="kk-KZ"/>
        </w:rPr>
        <w:t>Сөз таптарының формаларын стилистикалық тұрғыда пайдалану.</w:t>
      </w:r>
    </w:p>
    <w:p w:rsidR="00D45BA4" w:rsidRPr="00333D67" w:rsidRDefault="00854EAD" w:rsidP="00342310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sz w:val="28"/>
          <w:szCs w:val="28"/>
          <w:lang w:val="kk-KZ"/>
        </w:rPr>
        <w:t>Редакторлық бағалау критериі</w:t>
      </w:r>
      <w:r w:rsidR="00D45BA4" w:rsidRPr="00333D6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45BA4" w:rsidRPr="00333D67" w:rsidRDefault="00854EAD" w:rsidP="00342310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sz w:val="28"/>
          <w:szCs w:val="28"/>
          <w:lang w:val="kk-KZ"/>
        </w:rPr>
        <w:t>Қолжазбаларды редакциялауда синтаксистік құрылымдармен жұмыс</w:t>
      </w:r>
      <w:r w:rsidR="00D45BA4" w:rsidRPr="00333D6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45BA4" w:rsidRPr="00333D67" w:rsidRDefault="00854EAD" w:rsidP="00342310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sz w:val="28"/>
          <w:szCs w:val="28"/>
          <w:lang w:val="kk-KZ"/>
        </w:rPr>
        <w:t>Сөйлемдердегі сөз реті</w:t>
      </w:r>
      <w:r w:rsidR="00D45BA4" w:rsidRPr="00333D67">
        <w:rPr>
          <w:rFonts w:ascii="Times New Roman" w:hAnsi="Times New Roman" w:cs="Times New Roman"/>
          <w:sz w:val="28"/>
          <w:szCs w:val="28"/>
          <w:lang w:val="kk-KZ"/>
        </w:rPr>
        <w:t xml:space="preserve">.  </w:t>
      </w:r>
    </w:p>
    <w:p w:rsidR="00333D67" w:rsidRDefault="00333D67" w:rsidP="0033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45BA4" w:rsidRPr="00333D67" w:rsidRDefault="00D45BA4" w:rsidP="00333D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333D67" w:rsidRPr="005A30BA" w:rsidRDefault="00333D67" w:rsidP="00333D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1 Байтұрсынов А. Тіл тағылымы (қазақ тілі мен оқу-ағартуға қатысты еңбектері). – Алматы: Ана тілі, 1992.</w:t>
      </w:r>
    </w:p>
    <w:p w:rsidR="00333D67" w:rsidRPr="005A30BA" w:rsidRDefault="00333D67" w:rsidP="00333D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2 Мұсабекова А.А. Кәсіби бағдарлы қазақ тілі: журналситерге арналған оқу құралы. – Астана, 2006; </w:t>
      </w:r>
    </w:p>
    <w:p w:rsidR="00333D67" w:rsidRPr="005A30BA" w:rsidRDefault="00333D67" w:rsidP="00333D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3 Момынова Б. Газет лексикасы (жүйесі мен құрылымы). – Алматы: Арыс, 1999</w:t>
      </w:r>
    </w:p>
    <w:p w:rsidR="00333D67" w:rsidRPr="005A30BA" w:rsidRDefault="00333D67" w:rsidP="00333D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4 Аширова А. Кәсіби қазақ тілі. Оқу құралы. 2011. – 227 б.</w:t>
      </w:r>
    </w:p>
    <w:p w:rsidR="00333D67" w:rsidRPr="005A30BA" w:rsidRDefault="00333D67" w:rsidP="00333D6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5</w:t>
      </w:r>
      <w:r w:rsidRPr="005A30B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Тер-Минасова С.Г. Тіл және мәдениетаралық коммуникация. – Алматы: Ұлттық аударма бюросы, 2018 ж. – 320 б.</w:t>
      </w:r>
    </w:p>
    <w:p w:rsidR="00333D67" w:rsidRPr="005A30BA" w:rsidRDefault="00333D67" w:rsidP="00333D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6 Байсақалова Ұ.С. Қазақ тілі: Оқу құралы. – Астана: Фолиант, 2007. – 216б. </w:t>
      </w:r>
    </w:p>
    <w:p w:rsidR="00333D67" w:rsidRPr="00333D67" w:rsidRDefault="00333D67" w:rsidP="00333D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333D67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7 Іскерлік қазақ тілі: Оқу құралы. 2 басылым. – Астана: Фолиант, 2010. - 152 б. </w:t>
      </w:r>
    </w:p>
    <w:p w:rsidR="00333D67" w:rsidRPr="00333D67" w:rsidRDefault="00333D67" w:rsidP="00333D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333D67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8 Мухамадиева Н.Қ. Іскерлік қазақ тілі: оқу құралы. – Астана: Фолиант баспасы, 2007. – 156 б. </w:t>
      </w:r>
    </w:p>
    <w:p w:rsidR="00333D67" w:rsidRDefault="00333D67" w:rsidP="00333D67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  <w:highlight w:val="yellow"/>
          <w:lang w:val="kk-KZ"/>
        </w:rPr>
      </w:pPr>
    </w:p>
    <w:p w:rsidR="00D45BA4" w:rsidRPr="00333D67" w:rsidRDefault="00D45BA4" w:rsidP="00333D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333D6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46BB5" w:rsidRPr="00333D67" w:rsidRDefault="00C46BB5" w:rsidP="00342310">
      <w:pPr>
        <w:pStyle w:val="a3"/>
        <w:numPr>
          <w:ilvl w:val="0"/>
          <w:numId w:val="43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</w:pPr>
      <w:r w:rsidRPr="00333D67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Сөз таптары</w:t>
      </w:r>
      <w:r w:rsidRPr="00333D67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.</w:t>
      </w:r>
    </w:p>
    <w:p w:rsidR="007374EE" w:rsidRPr="00333D67" w:rsidRDefault="00C46BB5" w:rsidP="00342310">
      <w:pPr>
        <w:pStyle w:val="a3"/>
        <w:numPr>
          <w:ilvl w:val="0"/>
          <w:numId w:val="43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</w:pPr>
      <w:r w:rsidRPr="00333D67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Ақпарат алудың тәсілдері.</w:t>
      </w:r>
    </w:p>
    <w:p w:rsidR="007374EE" w:rsidRPr="00333D67" w:rsidRDefault="00C46BB5" w:rsidP="00342310">
      <w:pPr>
        <w:pStyle w:val="a3"/>
        <w:numPr>
          <w:ilvl w:val="0"/>
          <w:numId w:val="43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</w:pPr>
      <w:r w:rsidRPr="00333D67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 xml:space="preserve">Қазақ тіліндегі кәсіби терминология. </w:t>
      </w:r>
    </w:p>
    <w:p w:rsidR="00C46BB5" w:rsidRPr="00333D67" w:rsidRDefault="00C46BB5" w:rsidP="00342310">
      <w:pPr>
        <w:pStyle w:val="a3"/>
        <w:numPr>
          <w:ilvl w:val="0"/>
          <w:numId w:val="43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</w:pPr>
      <w:r w:rsidRPr="00333D67">
        <w:rPr>
          <w:rFonts w:ascii="Times New Roman" w:eastAsia="Times New Roman" w:hAnsi="Times New Roman" w:cs="Times New Roman"/>
          <w:bCs/>
          <w:sz w:val="28"/>
          <w:szCs w:val="28"/>
          <w:lang w:val="kk-KZ" w:eastAsia="ar-SA"/>
        </w:rPr>
        <w:t>Мамандықтың терминдерін пайдалану.</w:t>
      </w:r>
    </w:p>
    <w:p w:rsidR="007374EE" w:rsidRDefault="007374EE" w:rsidP="00342310">
      <w:pPr>
        <w:pStyle w:val="a3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val="kk-KZ" w:eastAsia="ar-SA"/>
        </w:rPr>
      </w:pPr>
    </w:p>
    <w:p w:rsidR="00333D67" w:rsidRPr="00342310" w:rsidRDefault="00333D67" w:rsidP="00342310">
      <w:pPr>
        <w:pStyle w:val="a3"/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val="kk-KZ" w:eastAsia="ar-SA"/>
        </w:rPr>
      </w:pPr>
    </w:p>
    <w:p w:rsidR="00854EAD" w:rsidRPr="00333D67" w:rsidRDefault="00854EAD" w:rsidP="00333D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Тақырып 9.</w:t>
      </w:r>
      <w:r w:rsidR="00333D67" w:rsidRPr="00333D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Тілдің грамматикалық құралдары және оның БАҚ-та қолданысы</w:t>
      </w:r>
    </w:p>
    <w:p w:rsidR="00333D67" w:rsidRPr="00333D67" w:rsidRDefault="00333D67" w:rsidP="0033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4EAD" w:rsidRPr="00333D67" w:rsidRDefault="00854EAD" w:rsidP="00333D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333D67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6A14FE" w:rsidRPr="00333D67">
        <w:rPr>
          <w:rFonts w:ascii="Times New Roman" w:hAnsi="Times New Roman" w:cs="Times New Roman"/>
          <w:sz w:val="28"/>
          <w:szCs w:val="28"/>
          <w:lang w:val="kk-KZ"/>
        </w:rPr>
        <w:t>қазақ тілінің халықаралық қарым – қатынас тіл ретінде қолданылу орнын айқындау</w:t>
      </w:r>
      <w:r w:rsidRPr="00333D6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333D67" w:rsidRDefault="00333D67" w:rsidP="00333D67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54EAD" w:rsidRPr="00333D67" w:rsidRDefault="00854EAD" w:rsidP="00333D67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Жоспар: </w:t>
      </w:r>
      <w:r w:rsidRPr="00333D67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814DB9" w:rsidRPr="00333D67" w:rsidRDefault="00814DB9" w:rsidP="00333D67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sz w:val="28"/>
          <w:szCs w:val="28"/>
          <w:lang w:val="kk-KZ"/>
        </w:rPr>
        <w:t>Халықаралық байланыстарды кеңейту, қазақ тілін халықаралық қарым – қатынас тілі ретінде қолдану</w:t>
      </w:r>
      <w:r w:rsidR="00854EAD" w:rsidRPr="00333D6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14DB9" w:rsidRPr="00333D67" w:rsidRDefault="00AF0F7E" w:rsidP="00333D67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sz w:val="28"/>
          <w:szCs w:val="28"/>
          <w:lang w:val="kk-KZ"/>
        </w:rPr>
        <w:t>Қазақ тілінің мәртебесін жоғары оқу орнының пәні ретінде өзгерту</w:t>
      </w:r>
      <w:r w:rsidR="00854EAD" w:rsidRPr="00333D6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14DB9" w:rsidRPr="00333D67" w:rsidRDefault="00AF0F7E" w:rsidP="00333D67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sz w:val="28"/>
          <w:szCs w:val="28"/>
          <w:lang w:val="kk-KZ"/>
        </w:rPr>
        <w:t>Ғылыми тіл, іскерлік тілі, кәсіби тіл, сөйлеу тілі</w:t>
      </w:r>
      <w:r w:rsidR="00854EAD" w:rsidRPr="00333D6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F0F7E" w:rsidRPr="00333D67" w:rsidRDefault="00AF0F7E" w:rsidP="00333D67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sz w:val="28"/>
          <w:szCs w:val="28"/>
          <w:lang w:val="kk-KZ"/>
        </w:rPr>
        <w:t>Журналистердің көптілділікті коммуникативті кәсіби құзыреттілігін қалыптастыру үрдісі</w:t>
      </w:r>
      <w:r w:rsidR="00854EAD" w:rsidRPr="00333D67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333D67">
        <w:rPr>
          <w:rFonts w:ascii="Times New Roman" w:hAnsi="Times New Roman" w:cs="Times New Roman"/>
          <w:sz w:val="28"/>
          <w:szCs w:val="28"/>
          <w:lang w:val="kk-KZ"/>
        </w:rPr>
        <w:t xml:space="preserve"> Жіктелген тәсілдер.</w:t>
      </w:r>
    </w:p>
    <w:p w:rsidR="00854EAD" w:rsidRPr="00333D67" w:rsidRDefault="00333D67" w:rsidP="00333D67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Тұлғааралық қарым-</w:t>
      </w:r>
      <w:r w:rsidR="00AF0F7E" w:rsidRPr="00333D67">
        <w:rPr>
          <w:rFonts w:ascii="Times New Roman" w:hAnsi="Times New Roman" w:cs="Times New Roman"/>
          <w:sz w:val="28"/>
          <w:szCs w:val="28"/>
          <w:lang w:val="kk-KZ"/>
        </w:rPr>
        <w:t xml:space="preserve">қатынас және кәсіби қызмет. Қазақ тілі  құралдары арқылы тәрбиелеу және білім беру. </w:t>
      </w:r>
    </w:p>
    <w:p w:rsidR="00AF0F7E" w:rsidRPr="00333D67" w:rsidRDefault="00AF0F7E" w:rsidP="00342310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kk-KZ"/>
        </w:rPr>
      </w:pPr>
    </w:p>
    <w:p w:rsidR="00854EAD" w:rsidRPr="00333D67" w:rsidRDefault="00854EAD" w:rsidP="00333D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333D67" w:rsidRPr="005A30BA" w:rsidRDefault="00333D67" w:rsidP="00333D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1 Байтұрсынов А. Тіл тағылымы (қазақ тілі мен оқу-ағартуға қатысты еңбектері). – Алматы: Ана тілі, 1992.</w:t>
      </w:r>
    </w:p>
    <w:p w:rsidR="00333D67" w:rsidRPr="005A30BA" w:rsidRDefault="00333D67" w:rsidP="00333D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2 Мұсабекова А.А. Кәсіби бағдарлы қазақ тілі: журналситерге арналған оқу құралы. – Астана, 2006; </w:t>
      </w:r>
    </w:p>
    <w:p w:rsidR="00333D67" w:rsidRPr="005A30BA" w:rsidRDefault="00333D67" w:rsidP="00333D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3 Момынова Б. Газет лексикасы (жүйесі мен құрылымы). – Алматы: Арыс, 1999</w:t>
      </w:r>
    </w:p>
    <w:p w:rsidR="00333D67" w:rsidRPr="005A30BA" w:rsidRDefault="00333D67" w:rsidP="00333D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4 Аширова А. Кәсіби қазақ тілі. Оқу құралы. 2011. – 227 б.</w:t>
      </w:r>
    </w:p>
    <w:p w:rsidR="00333D67" w:rsidRPr="005A30BA" w:rsidRDefault="00333D67" w:rsidP="00333D6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5</w:t>
      </w:r>
      <w:r w:rsidRPr="005A30B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Тер-Минасова С.Г. Тіл және мәдениетаралық коммуникация. – Алматы: Ұлттық аударма бюросы, 2018 ж. – 320 б.</w:t>
      </w:r>
    </w:p>
    <w:p w:rsidR="00854EAD" w:rsidRPr="00342310" w:rsidRDefault="00854EAD" w:rsidP="0034231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highlight w:val="yellow"/>
          <w:lang w:val="kk-KZ"/>
        </w:rPr>
      </w:pPr>
    </w:p>
    <w:p w:rsidR="00854EAD" w:rsidRPr="00333D67" w:rsidRDefault="00854EAD" w:rsidP="00333D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333D6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54EAD" w:rsidRPr="00333D67" w:rsidRDefault="00854EAD" w:rsidP="00342310">
      <w:pPr>
        <w:pStyle w:val="a3"/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33D67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 xml:space="preserve">Синоним, антоним, омоним: стилистикалық реңк. </w:t>
      </w:r>
    </w:p>
    <w:p w:rsidR="00854EAD" w:rsidRPr="00333D67" w:rsidRDefault="00854EAD" w:rsidP="00342310">
      <w:pPr>
        <w:pStyle w:val="a3"/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33D67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Стилистикалық мағына түсінігі.</w:t>
      </w:r>
    </w:p>
    <w:p w:rsidR="00854EAD" w:rsidRPr="00333D67" w:rsidRDefault="00854EAD" w:rsidP="00342310">
      <w:pPr>
        <w:pStyle w:val="a3"/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33D67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Журналистің құқықтары мен міндеттері.</w:t>
      </w:r>
    </w:p>
    <w:p w:rsidR="00854EAD" w:rsidRPr="00333D67" w:rsidRDefault="00854EAD" w:rsidP="00342310">
      <w:pPr>
        <w:pStyle w:val="a3"/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33D67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Зат есім тудыратын жұрнақтар.</w:t>
      </w:r>
    </w:p>
    <w:p w:rsidR="00854EAD" w:rsidRPr="00333D67" w:rsidRDefault="00854EAD" w:rsidP="00342310">
      <w:pPr>
        <w:pStyle w:val="a3"/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33D67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Термин түсінігі. Ғылыми термин.</w:t>
      </w:r>
    </w:p>
    <w:p w:rsidR="00854EAD" w:rsidRPr="00333D67" w:rsidRDefault="00854EAD" w:rsidP="00342310">
      <w:pPr>
        <w:pStyle w:val="a3"/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33D67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Әлем журналистикасының тарихы.</w:t>
      </w:r>
    </w:p>
    <w:p w:rsidR="00257531" w:rsidRPr="00342310" w:rsidRDefault="00257531" w:rsidP="00342310">
      <w:pPr>
        <w:shd w:val="clear" w:color="auto" w:fill="FFFFFF"/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kk-KZ"/>
        </w:rPr>
      </w:pPr>
    </w:p>
    <w:p w:rsidR="00333D67" w:rsidRDefault="00AF0F7E" w:rsidP="00333D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Тақырып 10. </w:t>
      </w:r>
      <w:r w:rsidR="00333D67" w:rsidRPr="00333D67">
        <w:rPr>
          <w:rFonts w:ascii="Times New Roman" w:hAnsi="Times New Roman" w:cs="Times New Roman"/>
          <w:b/>
          <w:sz w:val="28"/>
          <w:szCs w:val="28"/>
          <w:lang w:val="kk-KZ"/>
        </w:rPr>
        <w:t>Қазақ тілінің синтаксистік нормала</w:t>
      </w:r>
      <w:r w:rsidR="00333D67">
        <w:rPr>
          <w:rFonts w:ascii="Times New Roman" w:hAnsi="Times New Roman" w:cs="Times New Roman"/>
          <w:b/>
          <w:sz w:val="28"/>
          <w:szCs w:val="28"/>
          <w:lang w:val="kk-KZ"/>
        </w:rPr>
        <w:t>ры және олардың БАҚ-та сақталуы</w:t>
      </w:r>
      <w:r w:rsidR="00333D67" w:rsidRPr="00333D6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333D67" w:rsidRDefault="00333D67" w:rsidP="00333D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F0F7E" w:rsidRPr="00333D67" w:rsidRDefault="00AF0F7E" w:rsidP="00333D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Pr="00333D67">
        <w:rPr>
          <w:rFonts w:ascii="Times New Roman" w:hAnsi="Times New Roman" w:cs="Times New Roman"/>
          <w:sz w:val="28"/>
          <w:szCs w:val="28"/>
          <w:lang w:val="kk-KZ"/>
        </w:rPr>
        <w:t xml:space="preserve"> – кәсіби оқу – сөйлеуді дамыту. </w:t>
      </w:r>
    </w:p>
    <w:p w:rsidR="00333D67" w:rsidRPr="00333D67" w:rsidRDefault="00333D67" w:rsidP="00333D67">
      <w:pPr>
        <w:tabs>
          <w:tab w:val="left" w:pos="62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F0F7E" w:rsidRPr="00333D67" w:rsidRDefault="00AF0F7E" w:rsidP="00333D67">
      <w:pPr>
        <w:tabs>
          <w:tab w:val="left" w:pos="6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AF0F7E" w:rsidRPr="00333D67" w:rsidRDefault="009C18E9" w:rsidP="00333D67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sz w:val="28"/>
          <w:szCs w:val="28"/>
          <w:lang w:val="kk-KZ"/>
        </w:rPr>
        <w:t>«Журналистика» мамандығы бойынша әдебиеттерді оқу, тыңдау, конспектілеу біліктері мен дағдыларын қалыптастыру.</w:t>
      </w:r>
    </w:p>
    <w:p w:rsidR="00AF0F7E" w:rsidRPr="00333D67" w:rsidRDefault="009C18E9" w:rsidP="00333D67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sz w:val="28"/>
          <w:szCs w:val="28"/>
          <w:lang w:val="kk-KZ"/>
        </w:rPr>
        <w:t>Кәсіби – оқу тақырыптарда оқулықтар мен дәрістер, диалогтар мен монологтар мәтіндеріне жақын түрлі ғылыми – оқу мәтіндерін құру</w:t>
      </w:r>
      <w:r w:rsidR="00AF0F7E" w:rsidRPr="00333D6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AF0F7E" w:rsidRPr="00333D67" w:rsidRDefault="006D4965" w:rsidP="00333D67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sz w:val="28"/>
          <w:szCs w:val="28"/>
          <w:lang w:val="kk-KZ"/>
        </w:rPr>
        <w:lastRenderedPageBreak/>
        <w:t>Ауызекі сөздің негізгі функционалдық – мағыналық типтеріне қарқынды үйрету.</w:t>
      </w:r>
    </w:p>
    <w:p w:rsidR="00AF0F7E" w:rsidRPr="00333D67" w:rsidRDefault="006D4965" w:rsidP="00333D67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sz w:val="28"/>
          <w:szCs w:val="28"/>
          <w:lang w:val="kk-KZ"/>
        </w:rPr>
        <w:t xml:space="preserve">Монолог – сипаттама, монолог – баяндау, монолог – пайымдау, диалог – әңгіме, диалог – пікірталас.  </w:t>
      </w:r>
    </w:p>
    <w:p w:rsidR="00AF0F7E" w:rsidRPr="00333D67" w:rsidRDefault="00AF0F7E" w:rsidP="00342310">
      <w:pPr>
        <w:pStyle w:val="a3"/>
        <w:spacing w:after="0" w:line="240" w:lineRule="auto"/>
        <w:ind w:left="2160"/>
        <w:rPr>
          <w:rFonts w:ascii="Times New Roman" w:hAnsi="Times New Roman" w:cs="Times New Roman"/>
          <w:sz w:val="28"/>
          <w:szCs w:val="28"/>
          <w:lang w:val="kk-KZ"/>
        </w:rPr>
      </w:pPr>
    </w:p>
    <w:p w:rsidR="00AF0F7E" w:rsidRPr="0064483A" w:rsidRDefault="00AF0F7E" w:rsidP="006448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64483A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333D67" w:rsidRPr="005A30BA" w:rsidRDefault="00333D67" w:rsidP="00333D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1 Байтұрсынов А. Тіл тағылымы (қазақ тілі мен оқу-ағартуға қатысты еңбектері). – Алматы: Ана тілі, 1992.</w:t>
      </w:r>
    </w:p>
    <w:p w:rsidR="00333D67" w:rsidRPr="005A30BA" w:rsidRDefault="00333D67" w:rsidP="00333D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2 Мұсабекова А.А. Кәсіби бағдарлы қазақ тілі: журналситерге арналған оқу құралы. – Астана, 2006; </w:t>
      </w:r>
    </w:p>
    <w:p w:rsidR="00333D67" w:rsidRPr="005A30BA" w:rsidRDefault="00333D67" w:rsidP="00333D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3 Момынова Б. Газет лексикасы (жүйесі мен құрылымы). – Алматы: Арыс, 1999</w:t>
      </w:r>
    </w:p>
    <w:p w:rsidR="00333D67" w:rsidRPr="005A30BA" w:rsidRDefault="00333D67" w:rsidP="00333D6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4 Аширова А. Кәсіби қазақ тілі. Оқу құралы. 2011. – 227 б.</w:t>
      </w:r>
    </w:p>
    <w:p w:rsidR="00333D67" w:rsidRPr="005A30BA" w:rsidRDefault="00333D67" w:rsidP="00333D6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5A30BA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5</w:t>
      </w:r>
      <w:r w:rsidRPr="005A30B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Тер-Минасова С.Г. Тіл және мәдениетаралық коммуникация. – Алматы: Ұлттық аударма бюросы, 2018 ж. – 320 б.</w:t>
      </w:r>
    </w:p>
    <w:p w:rsidR="00AF0F7E" w:rsidRPr="00342310" w:rsidRDefault="00AF0F7E" w:rsidP="0034231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highlight w:val="yellow"/>
          <w:lang w:val="kk-KZ"/>
        </w:rPr>
      </w:pPr>
    </w:p>
    <w:p w:rsidR="00AF0F7E" w:rsidRPr="00333D67" w:rsidRDefault="00AF0F7E" w:rsidP="00333D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33D67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333D6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AF0F7E" w:rsidRPr="00333D67" w:rsidRDefault="00AF0F7E" w:rsidP="00342310">
      <w:pPr>
        <w:pStyle w:val="a3"/>
        <w:numPr>
          <w:ilvl w:val="0"/>
          <w:numId w:val="4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33D67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Журналистің құқықтары мен міндеттері.</w:t>
      </w:r>
    </w:p>
    <w:p w:rsidR="00AF0F7E" w:rsidRPr="00333D67" w:rsidRDefault="00AF0F7E" w:rsidP="00342310">
      <w:pPr>
        <w:pStyle w:val="a3"/>
        <w:numPr>
          <w:ilvl w:val="0"/>
          <w:numId w:val="4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33D67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Зат есім тудыратын жұрнақтар.</w:t>
      </w:r>
    </w:p>
    <w:p w:rsidR="00AF0F7E" w:rsidRPr="00333D67" w:rsidRDefault="00AF0F7E" w:rsidP="00342310">
      <w:pPr>
        <w:pStyle w:val="a3"/>
        <w:numPr>
          <w:ilvl w:val="0"/>
          <w:numId w:val="4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</w:pPr>
      <w:r w:rsidRPr="00333D67">
        <w:rPr>
          <w:rFonts w:ascii="Times New Roman" w:eastAsia="Times New Roman" w:hAnsi="Times New Roman" w:cs="Times New Roman"/>
          <w:sz w:val="28"/>
          <w:szCs w:val="28"/>
          <w:lang w:val="kk-KZ" w:eastAsia="ar-SA"/>
        </w:rPr>
        <w:t>Термин түсінігі. Ғылыми термин.</w:t>
      </w:r>
    </w:p>
    <w:p w:rsidR="00646599" w:rsidRPr="00342310" w:rsidRDefault="00646599" w:rsidP="00342310">
      <w:pPr>
        <w:pStyle w:val="a3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</w:p>
    <w:sectPr w:rsidR="00646599" w:rsidRPr="0034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349B6"/>
    <w:multiLevelType w:val="hybridMultilevel"/>
    <w:tmpl w:val="5E7C3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651A8"/>
    <w:multiLevelType w:val="hybridMultilevel"/>
    <w:tmpl w:val="1F66054C"/>
    <w:lvl w:ilvl="0" w:tplc="D8E448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4445E"/>
    <w:multiLevelType w:val="hybridMultilevel"/>
    <w:tmpl w:val="3D345C7E"/>
    <w:lvl w:ilvl="0" w:tplc="290C1718">
      <w:start w:val="1"/>
      <w:numFmt w:val="decimal"/>
      <w:lvlText w:val="%1."/>
      <w:lvlJc w:val="left"/>
      <w:pPr>
        <w:ind w:left="2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</w:lvl>
    <w:lvl w:ilvl="3" w:tplc="0419000F" w:tentative="1">
      <w:start w:val="1"/>
      <w:numFmt w:val="decimal"/>
      <w:lvlText w:val="%4."/>
      <w:lvlJc w:val="left"/>
      <w:pPr>
        <w:ind w:left="4365" w:hanging="360"/>
      </w:p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</w:lvl>
    <w:lvl w:ilvl="6" w:tplc="0419000F" w:tentative="1">
      <w:start w:val="1"/>
      <w:numFmt w:val="decimal"/>
      <w:lvlText w:val="%7."/>
      <w:lvlJc w:val="left"/>
      <w:pPr>
        <w:ind w:left="6525" w:hanging="360"/>
      </w:p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3" w15:restartNumberingAfterBreak="0">
    <w:nsid w:val="11616C05"/>
    <w:multiLevelType w:val="hybridMultilevel"/>
    <w:tmpl w:val="CE449086"/>
    <w:lvl w:ilvl="0" w:tplc="0A70F0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DD7D81"/>
    <w:multiLevelType w:val="hybridMultilevel"/>
    <w:tmpl w:val="A2FC1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90497"/>
    <w:multiLevelType w:val="hybridMultilevel"/>
    <w:tmpl w:val="0E2C18B4"/>
    <w:lvl w:ilvl="0" w:tplc="39F033A8">
      <w:start w:val="1"/>
      <w:numFmt w:val="decimal"/>
      <w:lvlText w:val="%1."/>
      <w:lvlJc w:val="left"/>
      <w:pPr>
        <w:ind w:left="29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45" w:hanging="360"/>
      </w:pPr>
    </w:lvl>
    <w:lvl w:ilvl="2" w:tplc="0419001B" w:tentative="1">
      <w:start w:val="1"/>
      <w:numFmt w:val="lowerRoman"/>
      <w:lvlText w:val="%3."/>
      <w:lvlJc w:val="right"/>
      <w:pPr>
        <w:ind w:left="4365" w:hanging="180"/>
      </w:pPr>
    </w:lvl>
    <w:lvl w:ilvl="3" w:tplc="0419000F" w:tentative="1">
      <w:start w:val="1"/>
      <w:numFmt w:val="decimal"/>
      <w:lvlText w:val="%4."/>
      <w:lvlJc w:val="left"/>
      <w:pPr>
        <w:ind w:left="5085" w:hanging="360"/>
      </w:pPr>
    </w:lvl>
    <w:lvl w:ilvl="4" w:tplc="04190019" w:tentative="1">
      <w:start w:val="1"/>
      <w:numFmt w:val="lowerLetter"/>
      <w:lvlText w:val="%5."/>
      <w:lvlJc w:val="left"/>
      <w:pPr>
        <w:ind w:left="5805" w:hanging="360"/>
      </w:pPr>
    </w:lvl>
    <w:lvl w:ilvl="5" w:tplc="0419001B" w:tentative="1">
      <w:start w:val="1"/>
      <w:numFmt w:val="lowerRoman"/>
      <w:lvlText w:val="%6."/>
      <w:lvlJc w:val="right"/>
      <w:pPr>
        <w:ind w:left="6525" w:hanging="180"/>
      </w:pPr>
    </w:lvl>
    <w:lvl w:ilvl="6" w:tplc="0419000F" w:tentative="1">
      <w:start w:val="1"/>
      <w:numFmt w:val="decimal"/>
      <w:lvlText w:val="%7."/>
      <w:lvlJc w:val="left"/>
      <w:pPr>
        <w:ind w:left="7245" w:hanging="360"/>
      </w:pPr>
    </w:lvl>
    <w:lvl w:ilvl="7" w:tplc="04190019" w:tentative="1">
      <w:start w:val="1"/>
      <w:numFmt w:val="lowerLetter"/>
      <w:lvlText w:val="%8."/>
      <w:lvlJc w:val="left"/>
      <w:pPr>
        <w:ind w:left="7965" w:hanging="360"/>
      </w:pPr>
    </w:lvl>
    <w:lvl w:ilvl="8" w:tplc="041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6" w15:restartNumberingAfterBreak="0">
    <w:nsid w:val="14F51E77"/>
    <w:multiLevelType w:val="hybridMultilevel"/>
    <w:tmpl w:val="D0EA526C"/>
    <w:lvl w:ilvl="0" w:tplc="F5B0169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 w15:restartNumberingAfterBreak="0">
    <w:nsid w:val="195E63D8"/>
    <w:multiLevelType w:val="hybridMultilevel"/>
    <w:tmpl w:val="B3A2EBAE"/>
    <w:lvl w:ilvl="0" w:tplc="8D30FD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C10B4E"/>
    <w:multiLevelType w:val="hybridMultilevel"/>
    <w:tmpl w:val="84F67636"/>
    <w:lvl w:ilvl="0" w:tplc="A134CE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03960B5"/>
    <w:multiLevelType w:val="hybridMultilevel"/>
    <w:tmpl w:val="56DE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D579F"/>
    <w:multiLevelType w:val="hybridMultilevel"/>
    <w:tmpl w:val="5E7C3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95906"/>
    <w:multiLevelType w:val="hybridMultilevel"/>
    <w:tmpl w:val="DD267506"/>
    <w:lvl w:ilvl="0" w:tplc="7C5AFC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6C0344"/>
    <w:multiLevelType w:val="hybridMultilevel"/>
    <w:tmpl w:val="5C7A4FAC"/>
    <w:lvl w:ilvl="0" w:tplc="D8E448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C95FC6"/>
    <w:multiLevelType w:val="hybridMultilevel"/>
    <w:tmpl w:val="410A93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1D7F1F"/>
    <w:multiLevelType w:val="hybridMultilevel"/>
    <w:tmpl w:val="29725542"/>
    <w:lvl w:ilvl="0" w:tplc="CC127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EF411FE"/>
    <w:multiLevelType w:val="hybridMultilevel"/>
    <w:tmpl w:val="8ABCB526"/>
    <w:lvl w:ilvl="0" w:tplc="B212CE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03A4D77"/>
    <w:multiLevelType w:val="hybridMultilevel"/>
    <w:tmpl w:val="5E7C3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E635D"/>
    <w:multiLevelType w:val="hybridMultilevel"/>
    <w:tmpl w:val="A2FC1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737F59"/>
    <w:multiLevelType w:val="hybridMultilevel"/>
    <w:tmpl w:val="A93016D8"/>
    <w:lvl w:ilvl="0" w:tplc="551C6C5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 w15:restartNumberingAfterBreak="0">
    <w:nsid w:val="33C12E2A"/>
    <w:multiLevelType w:val="hybridMultilevel"/>
    <w:tmpl w:val="8FD2E36E"/>
    <w:lvl w:ilvl="0" w:tplc="D8E448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A93860"/>
    <w:multiLevelType w:val="hybridMultilevel"/>
    <w:tmpl w:val="5730404C"/>
    <w:lvl w:ilvl="0" w:tplc="D8E4484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8C10267"/>
    <w:multiLevelType w:val="hybridMultilevel"/>
    <w:tmpl w:val="0F8CE308"/>
    <w:lvl w:ilvl="0" w:tplc="6464E7D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 w15:restartNumberingAfterBreak="0">
    <w:nsid w:val="3FE45F7D"/>
    <w:multiLevelType w:val="hybridMultilevel"/>
    <w:tmpl w:val="48FA2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226C4"/>
    <w:multiLevelType w:val="hybridMultilevel"/>
    <w:tmpl w:val="6B52ABC8"/>
    <w:lvl w:ilvl="0" w:tplc="6CA202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B34811"/>
    <w:multiLevelType w:val="hybridMultilevel"/>
    <w:tmpl w:val="638ECC96"/>
    <w:lvl w:ilvl="0" w:tplc="0C0EF3EC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7A13F0C"/>
    <w:multiLevelType w:val="hybridMultilevel"/>
    <w:tmpl w:val="523E7AEE"/>
    <w:lvl w:ilvl="0" w:tplc="3FF28B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4B45A6"/>
    <w:multiLevelType w:val="hybridMultilevel"/>
    <w:tmpl w:val="5234021C"/>
    <w:lvl w:ilvl="0" w:tplc="C90C7490">
      <w:start w:val="1"/>
      <w:numFmt w:val="decimal"/>
      <w:lvlText w:val="%1."/>
      <w:lvlJc w:val="left"/>
      <w:pPr>
        <w:ind w:left="32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05" w:hanging="360"/>
      </w:pPr>
    </w:lvl>
    <w:lvl w:ilvl="2" w:tplc="0419001B" w:tentative="1">
      <w:start w:val="1"/>
      <w:numFmt w:val="lowerRoman"/>
      <w:lvlText w:val="%3."/>
      <w:lvlJc w:val="right"/>
      <w:pPr>
        <w:ind w:left="4725" w:hanging="180"/>
      </w:pPr>
    </w:lvl>
    <w:lvl w:ilvl="3" w:tplc="0419000F" w:tentative="1">
      <w:start w:val="1"/>
      <w:numFmt w:val="decimal"/>
      <w:lvlText w:val="%4."/>
      <w:lvlJc w:val="left"/>
      <w:pPr>
        <w:ind w:left="5445" w:hanging="360"/>
      </w:pPr>
    </w:lvl>
    <w:lvl w:ilvl="4" w:tplc="04190019" w:tentative="1">
      <w:start w:val="1"/>
      <w:numFmt w:val="lowerLetter"/>
      <w:lvlText w:val="%5."/>
      <w:lvlJc w:val="left"/>
      <w:pPr>
        <w:ind w:left="6165" w:hanging="360"/>
      </w:pPr>
    </w:lvl>
    <w:lvl w:ilvl="5" w:tplc="0419001B" w:tentative="1">
      <w:start w:val="1"/>
      <w:numFmt w:val="lowerRoman"/>
      <w:lvlText w:val="%6."/>
      <w:lvlJc w:val="right"/>
      <w:pPr>
        <w:ind w:left="6885" w:hanging="180"/>
      </w:pPr>
    </w:lvl>
    <w:lvl w:ilvl="6" w:tplc="0419000F" w:tentative="1">
      <w:start w:val="1"/>
      <w:numFmt w:val="decimal"/>
      <w:lvlText w:val="%7."/>
      <w:lvlJc w:val="left"/>
      <w:pPr>
        <w:ind w:left="7605" w:hanging="360"/>
      </w:pPr>
    </w:lvl>
    <w:lvl w:ilvl="7" w:tplc="04190019" w:tentative="1">
      <w:start w:val="1"/>
      <w:numFmt w:val="lowerLetter"/>
      <w:lvlText w:val="%8."/>
      <w:lvlJc w:val="left"/>
      <w:pPr>
        <w:ind w:left="8325" w:hanging="360"/>
      </w:pPr>
    </w:lvl>
    <w:lvl w:ilvl="8" w:tplc="0419001B" w:tentative="1">
      <w:start w:val="1"/>
      <w:numFmt w:val="lowerRoman"/>
      <w:lvlText w:val="%9."/>
      <w:lvlJc w:val="right"/>
      <w:pPr>
        <w:ind w:left="9045" w:hanging="180"/>
      </w:pPr>
    </w:lvl>
  </w:abstractNum>
  <w:abstractNum w:abstractNumId="27" w15:restartNumberingAfterBreak="0">
    <w:nsid w:val="4E80447D"/>
    <w:multiLevelType w:val="hybridMultilevel"/>
    <w:tmpl w:val="C2EA454C"/>
    <w:lvl w:ilvl="0" w:tplc="DBCE10E6">
      <w:start w:val="1"/>
      <w:numFmt w:val="decimal"/>
      <w:lvlText w:val="%1."/>
      <w:lvlJc w:val="left"/>
      <w:pPr>
        <w:ind w:left="1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5" w:hanging="360"/>
      </w:pPr>
    </w:lvl>
    <w:lvl w:ilvl="2" w:tplc="0419001B" w:tentative="1">
      <w:start w:val="1"/>
      <w:numFmt w:val="lowerRoman"/>
      <w:lvlText w:val="%3."/>
      <w:lvlJc w:val="right"/>
      <w:pPr>
        <w:ind w:left="3285" w:hanging="180"/>
      </w:pPr>
    </w:lvl>
    <w:lvl w:ilvl="3" w:tplc="0419000F" w:tentative="1">
      <w:start w:val="1"/>
      <w:numFmt w:val="decimal"/>
      <w:lvlText w:val="%4."/>
      <w:lvlJc w:val="left"/>
      <w:pPr>
        <w:ind w:left="4005" w:hanging="360"/>
      </w:pPr>
    </w:lvl>
    <w:lvl w:ilvl="4" w:tplc="04190019" w:tentative="1">
      <w:start w:val="1"/>
      <w:numFmt w:val="lowerLetter"/>
      <w:lvlText w:val="%5."/>
      <w:lvlJc w:val="left"/>
      <w:pPr>
        <w:ind w:left="4725" w:hanging="360"/>
      </w:pPr>
    </w:lvl>
    <w:lvl w:ilvl="5" w:tplc="0419001B" w:tentative="1">
      <w:start w:val="1"/>
      <w:numFmt w:val="lowerRoman"/>
      <w:lvlText w:val="%6."/>
      <w:lvlJc w:val="right"/>
      <w:pPr>
        <w:ind w:left="5445" w:hanging="180"/>
      </w:pPr>
    </w:lvl>
    <w:lvl w:ilvl="6" w:tplc="0419000F" w:tentative="1">
      <w:start w:val="1"/>
      <w:numFmt w:val="decimal"/>
      <w:lvlText w:val="%7."/>
      <w:lvlJc w:val="left"/>
      <w:pPr>
        <w:ind w:left="6165" w:hanging="360"/>
      </w:pPr>
    </w:lvl>
    <w:lvl w:ilvl="7" w:tplc="04190019" w:tentative="1">
      <w:start w:val="1"/>
      <w:numFmt w:val="lowerLetter"/>
      <w:lvlText w:val="%8."/>
      <w:lvlJc w:val="left"/>
      <w:pPr>
        <w:ind w:left="6885" w:hanging="360"/>
      </w:pPr>
    </w:lvl>
    <w:lvl w:ilvl="8" w:tplc="041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8" w15:restartNumberingAfterBreak="0">
    <w:nsid w:val="4F2326C4"/>
    <w:multiLevelType w:val="hybridMultilevel"/>
    <w:tmpl w:val="5DD2C508"/>
    <w:lvl w:ilvl="0" w:tplc="A2DA2A4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54587C70"/>
    <w:multiLevelType w:val="hybridMultilevel"/>
    <w:tmpl w:val="A1D61E60"/>
    <w:lvl w:ilvl="0" w:tplc="B344CF2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0" w15:restartNumberingAfterBreak="0">
    <w:nsid w:val="57495470"/>
    <w:multiLevelType w:val="hybridMultilevel"/>
    <w:tmpl w:val="5958E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E5409B"/>
    <w:multiLevelType w:val="hybridMultilevel"/>
    <w:tmpl w:val="08669346"/>
    <w:lvl w:ilvl="0" w:tplc="1C184A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6837785"/>
    <w:multiLevelType w:val="hybridMultilevel"/>
    <w:tmpl w:val="5E7C3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BF0FA9"/>
    <w:multiLevelType w:val="hybridMultilevel"/>
    <w:tmpl w:val="77B49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64863"/>
    <w:multiLevelType w:val="hybridMultilevel"/>
    <w:tmpl w:val="9BDCD71A"/>
    <w:lvl w:ilvl="0" w:tplc="24D08898">
      <w:start w:val="1"/>
      <w:numFmt w:val="decimal"/>
      <w:lvlText w:val="%1."/>
      <w:lvlJc w:val="left"/>
      <w:pPr>
        <w:ind w:left="25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5" w:hanging="360"/>
      </w:pPr>
    </w:lvl>
    <w:lvl w:ilvl="2" w:tplc="0419001B" w:tentative="1">
      <w:start w:val="1"/>
      <w:numFmt w:val="lowerRoman"/>
      <w:lvlText w:val="%3."/>
      <w:lvlJc w:val="right"/>
      <w:pPr>
        <w:ind w:left="4005" w:hanging="180"/>
      </w:pPr>
    </w:lvl>
    <w:lvl w:ilvl="3" w:tplc="0419000F" w:tentative="1">
      <w:start w:val="1"/>
      <w:numFmt w:val="decimal"/>
      <w:lvlText w:val="%4."/>
      <w:lvlJc w:val="left"/>
      <w:pPr>
        <w:ind w:left="4725" w:hanging="360"/>
      </w:pPr>
    </w:lvl>
    <w:lvl w:ilvl="4" w:tplc="04190019" w:tentative="1">
      <w:start w:val="1"/>
      <w:numFmt w:val="lowerLetter"/>
      <w:lvlText w:val="%5."/>
      <w:lvlJc w:val="left"/>
      <w:pPr>
        <w:ind w:left="5445" w:hanging="360"/>
      </w:pPr>
    </w:lvl>
    <w:lvl w:ilvl="5" w:tplc="0419001B" w:tentative="1">
      <w:start w:val="1"/>
      <w:numFmt w:val="lowerRoman"/>
      <w:lvlText w:val="%6."/>
      <w:lvlJc w:val="right"/>
      <w:pPr>
        <w:ind w:left="6165" w:hanging="180"/>
      </w:pPr>
    </w:lvl>
    <w:lvl w:ilvl="6" w:tplc="0419000F" w:tentative="1">
      <w:start w:val="1"/>
      <w:numFmt w:val="decimal"/>
      <w:lvlText w:val="%7."/>
      <w:lvlJc w:val="left"/>
      <w:pPr>
        <w:ind w:left="6885" w:hanging="360"/>
      </w:pPr>
    </w:lvl>
    <w:lvl w:ilvl="7" w:tplc="04190019" w:tentative="1">
      <w:start w:val="1"/>
      <w:numFmt w:val="lowerLetter"/>
      <w:lvlText w:val="%8."/>
      <w:lvlJc w:val="left"/>
      <w:pPr>
        <w:ind w:left="7605" w:hanging="360"/>
      </w:pPr>
    </w:lvl>
    <w:lvl w:ilvl="8" w:tplc="041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35" w15:restartNumberingAfterBreak="0">
    <w:nsid w:val="6C623402"/>
    <w:multiLevelType w:val="hybridMultilevel"/>
    <w:tmpl w:val="8B829702"/>
    <w:lvl w:ilvl="0" w:tplc="496C0B9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279518F"/>
    <w:multiLevelType w:val="hybridMultilevel"/>
    <w:tmpl w:val="2014EB38"/>
    <w:lvl w:ilvl="0" w:tplc="6AF82B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0126B0"/>
    <w:multiLevelType w:val="hybridMultilevel"/>
    <w:tmpl w:val="BC64C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2D2153"/>
    <w:multiLevelType w:val="hybridMultilevel"/>
    <w:tmpl w:val="B6F41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7A2AC4"/>
    <w:multiLevelType w:val="hybridMultilevel"/>
    <w:tmpl w:val="7AA0E7EA"/>
    <w:lvl w:ilvl="0" w:tplc="BF6E7A4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0" w15:restartNumberingAfterBreak="0">
    <w:nsid w:val="7BC5754C"/>
    <w:multiLevelType w:val="hybridMultilevel"/>
    <w:tmpl w:val="6AA25270"/>
    <w:lvl w:ilvl="0" w:tplc="BD3ADC6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1" w15:restartNumberingAfterBreak="0">
    <w:nsid w:val="7C620AF2"/>
    <w:multiLevelType w:val="hybridMultilevel"/>
    <w:tmpl w:val="4A38C50A"/>
    <w:lvl w:ilvl="0" w:tplc="C85ABA9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D2C5CA2"/>
    <w:multiLevelType w:val="hybridMultilevel"/>
    <w:tmpl w:val="3A7026C4"/>
    <w:lvl w:ilvl="0" w:tplc="345AC2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7F065C90"/>
    <w:multiLevelType w:val="hybridMultilevel"/>
    <w:tmpl w:val="9BAA4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0"/>
  </w:num>
  <w:num w:numId="4">
    <w:abstractNumId w:val="16"/>
  </w:num>
  <w:num w:numId="5">
    <w:abstractNumId w:val="0"/>
  </w:num>
  <w:num w:numId="6">
    <w:abstractNumId w:val="32"/>
  </w:num>
  <w:num w:numId="7">
    <w:abstractNumId w:val="15"/>
  </w:num>
  <w:num w:numId="8">
    <w:abstractNumId w:val="39"/>
  </w:num>
  <w:num w:numId="9">
    <w:abstractNumId w:val="6"/>
  </w:num>
  <w:num w:numId="10">
    <w:abstractNumId w:val="31"/>
  </w:num>
  <w:num w:numId="11">
    <w:abstractNumId w:val="42"/>
  </w:num>
  <w:num w:numId="12">
    <w:abstractNumId w:val="28"/>
  </w:num>
  <w:num w:numId="13">
    <w:abstractNumId w:val="29"/>
  </w:num>
  <w:num w:numId="14">
    <w:abstractNumId w:val="27"/>
  </w:num>
  <w:num w:numId="15">
    <w:abstractNumId w:val="2"/>
  </w:num>
  <w:num w:numId="16">
    <w:abstractNumId w:val="34"/>
  </w:num>
  <w:num w:numId="17">
    <w:abstractNumId w:val="5"/>
  </w:num>
  <w:num w:numId="18">
    <w:abstractNumId w:val="26"/>
  </w:num>
  <w:num w:numId="19">
    <w:abstractNumId w:val="35"/>
  </w:num>
  <w:num w:numId="20">
    <w:abstractNumId w:val="22"/>
  </w:num>
  <w:num w:numId="21">
    <w:abstractNumId w:val="12"/>
  </w:num>
  <w:num w:numId="22">
    <w:abstractNumId w:val="20"/>
  </w:num>
  <w:num w:numId="23">
    <w:abstractNumId w:val="24"/>
  </w:num>
  <w:num w:numId="24">
    <w:abstractNumId w:val="14"/>
  </w:num>
  <w:num w:numId="25">
    <w:abstractNumId w:val="3"/>
  </w:num>
  <w:num w:numId="26">
    <w:abstractNumId w:val="21"/>
  </w:num>
  <w:num w:numId="27">
    <w:abstractNumId w:val="37"/>
  </w:num>
  <w:num w:numId="28">
    <w:abstractNumId w:val="18"/>
  </w:num>
  <w:num w:numId="29">
    <w:abstractNumId w:val="43"/>
  </w:num>
  <w:num w:numId="30">
    <w:abstractNumId w:val="11"/>
  </w:num>
  <w:num w:numId="31">
    <w:abstractNumId w:val="4"/>
  </w:num>
  <w:num w:numId="32">
    <w:abstractNumId w:val="1"/>
  </w:num>
  <w:num w:numId="33">
    <w:abstractNumId w:val="19"/>
  </w:num>
  <w:num w:numId="34">
    <w:abstractNumId w:val="7"/>
  </w:num>
  <w:num w:numId="35">
    <w:abstractNumId w:val="33"/>
  </w:num>
  <w:num w:numId="36">
    <w:abstractNumId w:val="23"/>
  </w:num>
  <w:num w:numId="37">
    <w:abstractNumId w:val="8"/>
  </w:num>
  <w:num w:numId="38">
    <w:abstractNumId w:val="41"/>
  </w:num>
  <w:num w:numId="39">
    <w:abstractNumId w:val="40"/>
  </w:num>
  <w:num w:numId="40">
    <w:abstractNumId w:val="17"/>
  </w:num>
  <w:num w:numId="41">
    <w:abstractNumId w:val="13"/>
  </w:num>
  <w:num w:numId="42">
    <w:abstractNumId w:val="9"/>
  </w:num>
  <w:num w:numId="43">
    <w:abstractNumId w:val="38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21E9"/>
    <w:rsid w:val="00132B4F"/>
    <w:rsid w:val="00185C0C"/>
    <w:rsid w:val="001E2C25"/>
    <w:rsid w:val="00207B12"/>
    <w:rsid w:val="00257531"/>
    <w:rsid w:val="002E35D1"/>
    <w:rsid w:val="002F76B0"/>
    <w:rsid w:val="00307B89"/>
    <w:rsid w:val="00333D67"/>
    <w:rsid w:val="00342310"/>
    <w:rsid w:val="00392D47"/>
    <w:rsid w:val="003A7411"/>
    <w:rsid w:val="004608B2"/>
    <w:rsid w:val="00512551"/>
    <w:rsid w:val="0053711B"/>
    <w:rsid w:val="0056332A"/>
    <w:rsid w:val="0059191A"/>
    <w:rsid w:val="005A30BA"/>
    <w:rsid w:val="005B2B00"/>
    <w:rsid w:val="005D74BB"/>
    <w:rsid w:val="005F2552"/>
    <w:rsid w:val="0064483A"/>
    <w:rsid w:val="00646599"/>
    <w:rsid w:val="00685BDB"/>
    <w:rsid w:val="006A14FE"/>
    <w:rsid w:val="006C7783"/>
    <w:rsid w:val="006D4965"/>
    <w:rsid w:val="006E04AA"/>
    <w:rsid w:val="007374EE"/>
    <w:rsid w:val="0074447A"/>
    <w:rsid w:val="007900BA"/>
    <w:rsid w:val="00814DB9"/>
    <w:rsid w:val="00817431"/>
    <w:rsid w:val="00833A14"/>
    <w:rsid w:val="00854EAD"/>
    <w:rsid w:val="00867DF2"/>
    <w:rsid w:val="008921E9"/>
    <w:rsid w:val="00892321"/>
    <w:rsid w:val="008E70CC"/>
    <w:rsid w:val="00936DEE"/>
    <w:rsid w:val="0099660F"/>
    <w:rsid w:val="009C18E9"/>
    <w:rsid w:val="00A243B7"/>
    <w:rsid w:val="00A774C9"/>
    <w:rsid w:val="00AF0F7E"/>
    <w:rsid w:val="00B27410"/>
    <w:rsid w:val="00B567F1"/>
    <w:rsid w:val="00B728FD"/>
    <w:rsid w:val="00BB4ABA"/>
    <w:rsid w:val="00BC22DD"/>
    <w:rsid w:val="00BD340F"/>
    <w:rsid w:val="00C46BB5"/>
    <w:rsid w:val="00C95568"/>
    <w:rsid w:val="00CB44DA"/>
    <w:rsid w:val="00CC34FB"/>
    <w:rsid w:val="00D45BA4"/>
    <w:rsid w:val="00D963EC"/>
    <w:rsid w:val="00DD5818"/>
    <w:rsid w:val="00DD5F37"/>
    <w:rsid w:val="00E95D3C"/>
    <w:rsid w:val="00F22456"/>
    <w:rsid w:val="00FB3D79"/>
    <w:rsid w:val="00FE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5145F"/>
  <w15:docId w15:val="{8BFE56CE-8C95-4B7A-BD57-47B33EF1D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659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1E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46599"/>
    <w:rPr>
      <w:rFonts w:ascii="Times New Roman" w:eastAsia="Times New Roman" w:hAnsi="Times New Roman" w:cs="Times New Roman"/>
      <w:sz w:val="28"/>
      <w:szCs w:val="24"/>
      <w:lang w:val="kk-KZ"/>
    </w:rPr>
  </w:style>
  <w:style w:type="paragraph" w:styleId="a4">
    <w:name w:val="No Spacing"/>
    <w:uiPriority w:val="1"/>
    <w:qFormat/>
    <w:rsid w:val="00DD5818"/>
    <w:pPr>
      <w:spacing w:after="0" w:line="240" w:lineRule="auto"/>
    </w:pPr>
  </w:style>
  <w:style w:type="paragraph" w:styleId="a5">
    <w:name w:val="header"/>
    <w:basedOn w:val="a"/>
    <w:link w:val="a6"/>
    <w:rsid w:val="005A30BA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character" w:customStyle="1" w:styleId="a6">
    <w:name w:val="Верхний колонтитул Знак"/>
    <w:basedOn w:val="a0"/>
    <w:link w:val="a5"/>
    <w:rsid w:val="005A30BA"/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CBDE0-0C32-464C-BF98-C9B01739B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8</Pages>
  <Words>1756</Words>
  <Characters>10013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Аман</cp:lastModifiedBy>
  <cp:revision>30</cp:revision>
  <dcterms:created xsi:type="dcterms:W3CDTF">2015-11-03T02:29:00Z</dcterms:created>
  <dcterms:modified xsi:type="dcterms:W3CDTF">2019-01-15T17:32:00Z</dcterms:modified>
</cp:coreProperties>
</file>